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A1D" w:rsidRDefault="00620A1D" w:rsidP="00620A1D">
      <w:pPr>
        <w:spacing w:line="600" w:lineRule="exact"/>
        <w:jc w:val="center"/>
        <w:rPr>
          <w:rFonts w:ascii="方正小标宋简体" w:eastAsia="方正小标宋简体" w:hint="eastAsia"/>
          <w:sz w:val="44"/>
          <w:szCs w:val="44"/>
        </w:rPr>
      </w:pPr>
      <w:r w:rsidRPr="00620A1D">
        <w:rPr>
          <w:rFonts w:ascii="方正小标宋简体" w:eastAsia="方正小标宋简体" w:hint="eastAsia"/>
          <w:sz w:val="44"/>
          <w:szCs w:val="44"/>
        </w:rPr>
        <w:t>附件3：企业（含个体工商户等各类市场主体）</w:t>
      </w:r>
    </w:p>
    <w:p w:rsidR="00620A1D" w:rsidRPr="00620A1D" w:rsidRDefault="00620A1D" w:rsidP="00620A1D">
      <w:pPr>
        <w:spacing w:line="600" w:lineRule="exact"/>
        <w:jc w:val="center"/>
        <w:rPr>
          <w:rFonts w:ascii="方正小标宋简体" w:eastAsia="方正小标宋简体"/>
          <w:sz w:val="44"/>
          <w:szCs w:val="44"/>
        </w:rPr>
      </w:pPr>
      <w:r w:rsidRPr="00620A1D">
        <w:rPr>
          <w:rFonts w:ascii="方正小标宋简体" w:eastAsia="方正小标宋简体" w:hint="eastAsia"/>
          <w:sz w:val="44"/>
          <w:szCs w:val="44"/>
        </w:rPr>
        <w:t>信息情况表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7"/>
        <w:gridCol w:w="400"/>
        <w:gridCol w:w="1589"/>
        <w:gridCol w:w="2013"/>
        <w:gridCol w:w="2273"/>
      </w:tblGrid>
      <w:tr w:rsidR="00620A1D" w:rsidRPr="00620A1D" w:rsidTr="00620A1D">
        <w:trPr>
          <w:trHeight w:val="785"/>
          <w:jc w:val="center"/>
        </w:trPr>
        <w:tc>
          <w:tcPr>
            <w:tcW w:w="2247" w:type="dxa"/>
            <w:vAlign w:val="center"/>
          </w:tcPr>
          <w:p w:rsidR="00620A1D" w:rsidRPr="00620A1D" w:rsidRDefault="00620A1D" w:rsidP="009756A0">
            <w:pPr>
              <w:spacing w:line="400" w:lineRule="exact"/>
              <w:jc w:val="center"/>
              <w:rPr>
                <w:rFonts w:ascii="仿宋_GB2312" w:eastAsia="仿宋_GB2312"/>
                <w:sz w:val="32"/>
                <w:szCs w:val="32"/>
              </w:rPr>
            </w:pPr>
            <w:r w:rsidRPr="00620A1D">
              <w:rPr>
                <w:rFonts w:ascii="仿宋_GB2312" w:eastAsia="仿宋_GB2312" w:hint="eastAsia"/>
                <w:sz w:val="32"/>
                <w:szCs w:val="32"/>
              </w:rPr>
              <w:t>企业（个体工商户）名称</w:t>
            </w:r>
          </w:p>
        </w:tc>
        <w:tc>
          <w:tcPr>
            <w:tcW w:w="6275" w:type="dxa"/>
            <w:gridSpan w:val="4"/>
            <w:vAlign w:val="center"/>
          </w:tcPr>
          <w:p w:rsidR="00620A1D" w:rsidRPr="00620A1D" w:rsidRDefault="00620A1D" w:rsidP="009756A0">
            <w:pPr>
              <w:spacing w:line="400" w:lineRule="exact"/>
              <w:jc w:val="center"/>
              <w:rPr>
                <w:rFonts w:ascii="仿宋_GB2312" w:eastAsia="仿宋_GB2312"/>
                <w:color w:val="FF0000"/>
                <w:sz w:val="32"/>
                <w:szCs w:val="32"/>
              </w:rPr>
            </w:pPr>
          </w:p>
        </w:tc>
      </w:tr>
      <w:tr w:rsidR="00620A1D" w:rsidRPr="00620A1D" w:rsidTr="00620A1D">
        <w:trPr>
          <w:jc w:val="center"/>
        </w:trPr>
        <w:tc>
          <w:tcPr>
            <w:tcW w:w="2247" w:type="dxa"/>
            <w:vAlign w:val="center"/>
          </w:tcPr>
          <w:p w:rsidR="00620A1D" w:rsidRPr="00620A1D" w:rsidRDefault="00620A1D" w:rsidP="009756A0">
            <w:pPr>
              <w:spacing w:line="400" w:lineRule="exact"/>
              <w:jc w:val="center"/>
              <w:rPr>
                <w:rFonts w:ascii="仿宋_GB2312" w:eastAsia="仿宋_GB2312"/>
                <w:sz w:val="32"/>
                <w:szCs w:val="32"/>
              </w:rPr>
            </w:pPr>
            <w:r w:rsidRPr="00620A1D">
              <w:rPr>
                <w:rFonts w:ascii="仿宋_GB2312" w:eastAsia="仿宋_GB2312" w:hint="eastAsia"/>
                <w:sz w:val="32"/>
                <w:szCs w:val="32"/>
              </w:rPr>
              <w:t>企业地址</w:t>
            </w:r>
          </w:p>
        </w:tc>
        <w:tc>
          <w:tcPr>
            <w:tcW w:w="6275" w:type="dxa"/>
            <w:gridSpan w:val="4"/>
            <w:vAlign w:val="center"/>
          </w:tcPr>
          <w:p w:rsidR="00620A1D" w:rsidRPr="00620A1D" w:rsidRDefault="00620A1D" w:rsidP="009756A0">
            <w:pPr>
              <w:spacing w:line="400" w:lineRule="exact"/>
              <w:jc w:val="center"/>
              <w:rPr>
                <w:rFonts w:ascii="仿宋_GB2312" w:eastAsia="仿宋_GB2312"/>
                <w:color w:val="FF0000"/>
                <w:sz w:val="32"/>
                <w:szCs w:val="32"/>
              </w:rPr>
            </w:pPr>
          </w:p>
        </w:tc>
      </w:tr>
      <w:tr w:rsidR="00620A1D" w:rsidRPr="00620A1D" w:rsidTr="00620A1D">
        <w:trPr>
          <w:jc w:val="center"/>
        </w:trPr>
        <w:tc>
          <w:tcPr>
            <w:tcW w:w="2247" w:type="dxa"/>
            <w:vAlign w:val="center"/>
          </w:tcPr>
          <w:p w:rsidR="00620A1D" w:rsidRPr="00620A1D" w:rsidRDefault="00620A1D" w:rsidP="009756A0">
            <w:pPr>
              <w:spacing w:line="400" w:lineRule="exact"/>
              <w:jc w:val="center"/>
              <w:rPr>
                <w:rFonts w:ascii="仿宋_GB2312" w:eastAsia="仿宋_GB2312"/>
                <w:sz w:val="24"/>
                <w:szCs w:val="24"/>
              </w:rPr>
            </w:pPr>
            <w:r w:rsidRPr="00620A1D">
              <w:rPr>
                <w:rFonts w:ascii="仿宋_GB2312" w:eastAsia="仿宋_GB2312" w:hint="eastAsia"/>
                <w:sz w:val="24"/>
                <w:szCs w:val="24"/>
              </w:rPr>
              <w:t>统一社会信用代码</w:t>
            </w:r>
          </w:p>
        </w:tc>
        <w:tc>
          <w:tcPr>
            <w:tcW w:w="1989" w:type="dxa"/>
            <w:gridSpan w:val="2"/>
            <w:vAlign w:val="center"/>
          </w:tcPr>
          <w:p w:rsidR="00620A1D" w:rsidRPr="00620A1D" w:rsidRDefault="00620A1D" w:rsidP="009756A0">
            <w:pPr>
              <w:spacing w:line="400" w:lineRule="exact"/>
              <w:jc w:val="center"/>
              <w:rPr>
                <w:rFonts w:ascii="仿宋_GB2312" w:eastAsia="仿宋_GB2312"/>
                <w:color w:val="FF0000"/>
                <w:sz w:val="24"/>
                <w:szCs w:val="24"/>
              </w:rPr>
            </w:pPr>
          </w:p>
        </w:tc>
        <w:tc>
          <w:tcPr>
            <w:tcW w:w="2013" w:type="dxa"/>
            <w:vAlign w:val="center"/>
          </w:tcPr>
          <w:p w:rsidR="00620A1D" w:rsidRPr="00620A1D" w:rsidRDefault="00620A1D" w:rsidP="009756A0">
            <w:pPr>
              <w:spacing w:line="400" w:lineRule="exact"/>
              <w:jc w:val="center"/>
              <w:rPr>
                <w:rFonts w:ascii="仿宋_GB2312" w:eastAsia="仿宋_GB2312"/>
                <w:sz w:val="24"/>
                <w:szCs w:val="24"/>
              </w:rPr>
            </w:pPr>
            <w:r w:rsidRPr="00620A1D">
              <w:rPr>
                <w:rFonts w:ascii="仿宋_GB2312" w:eastAsia="仿宋_GB2312" w:hint="eastAsia"/>
                <w:sz w:val="24"/>
                <w:szCs w:val="24"/>
              </w:rPr>
              <w:t>24小时值班电话</w:t>
            </w:r>
          </w:p>
        </w:tc>
        <w:tc>
          <w:tcPr>
            <w:tcW w:w="2273" w:type="dxa"/>
            <w:vAlign w:val="center"/>
          </w:tcPr>
          <w:p w:rsidR="00620A1D" w:rsidRPr="00620A1D" w:rsidRDefault="00620A1D" w:rsidP="009756A0">
            <w:pPr>
              <w:spacing w:line="400" w:lineRule="exact"/>
              <w:jc w:val="center"/>
              <w:rPr>
                <w:rFonts w:ascii="仿宋_GB2312" w:eastAsia="仿宋_GB2312"/>
                <w:sz w:val="32"/>
                <w:szCs w:val="32"/>
              </w:rPr>
            </w:pPr>
          </w:p>
        </w:tc>
      </w:tr>
      <w:tr w:rsidR="00620A1D" w:rsidRPr="00620A1D" w:rsidTr="00620A1D">
        <w:trPr>
          <w:jc w:val="center"/>
        </w:trPr>
        <w:tc>
          <w:tcPr>
            <w:tcW w:w="2247" w:type="dxa"/>
            <w:vAlign w:val="center"/>
          </w:tcPr>
          <w:p w:rsidR="00620A1D" w:rsidRPr="00620A1D" w:rsidRDefault="00620A1D" w:rsidP="009756A0">
            <w:pPr>
              <w:spacing w:line="400" w:lineRule="exact"/>
              <w:jc w:val="center"/>
              <w:rPr>
                <w:rFonts w:ascii="仿宋_GB2312" w:eastAsia="仿宋_GB2312"/>
                <w:sz w:val="32"/>
                <w:szCs w:val="32"/>
              </w:rPr>
            </w:pPr>
            <w:r w:rsidRPr="00620A1D">
              <w:rPr>
                <w:rFonts w:ascii="仿宋_GB2312" w:eastAsia="仿宋_GB2312" w:hint="eastAsia"/>
                <w:sz w:val="32"/>
                <w:szCs w:val="32"/>
              </w:rPr>
              <w:t>法定代表人</w:t>
            </w:r>
          </w:p>
        </w:tc>
        <w:tc>
          <w:tcPr>
            <w:tcW w:w="1989" w:type="dxa"/>
            <w:gridSpan w:val="2"/>
            <w:vAlign w:val="center"/>
          </w:tcPr>
          <w:p w:rsidR="00620A1D" w:rsidRPr="00620A1D" w:rsidRDefault="00620A1D" w:rsidP="009756A0">
            <w:pPr>
              <w:spacing w:line="400" w:lineRule="exact"/>
              <w:jc w:val="center"/>
              <w:rPr>
                <w:rFonts w:ascii="仿宋_GB2312" w:eastAsia="仿宋_GB2312"/>
                <w:sz w:val="32"/>
                <w:szCs w:val="32"/>
              </w:rPr>
            </w:pPr>
          </w:p>
        </w:tc>
        <w:tc>
          <w:tcPr>
            <w:tcW w:w="2013" w:type="dxa"/>
            <w:vAlign w:val="center"/>
          </w:tcPr>
          <w:p w:rsidR="00620A1D" w:rsidRPr="00620A1D" w:rsidRDefault="00620A1D" w:rsidP="009756A0">
            <w:pPr>
              <w:spacing w:line="400" w:lineRule="exact"/>
              <w:jc w:val="center"/>
              <w:rPr>
                <w:rFonts w:ascii="仿宋_GB2312" w:eastAsia="仿宋_GB2312"/>
                <w:sz w:val="32"/>
                <w:szCs w:val="32"/>
              </w:rPr>
            </w:pPr>
            <w:r w:rsidRPr="00620A1D">
              <w:rPr>
                <w:rFonts w:ascii="仿宋_GB2312" w:eastAsia="仿宋_GB2312" w:hint="eastAsia"/>
                <w:sz w:val="32"/>
                <w:szCs w:val="32"/>
              </w:rPr>
              <w:t>联系电话</w:t>
            </w:r>
          </w:p>
        </w:tc>
        <w:tc>
          <w:tcPr>
            <w:tcW w:w="2273" w:type="dxa"/>
            <w:vAlign w:val="center"/>
          </w:tcPr>
          <w:p w:rsidR="00620A1D" w:rsidRPr="00620A1D" w:rsidRDefault="00620A1D" w:rsidP="009756A0">
            <w:pPr>
              <w:spacing w:line="400" w:lineRule="exact"/>
              <w:jc w:val="center"/>
              <w:rPr>
                <w:rFonts w:ascii="仿宋_GB2312" w:eastAsia="仿宋_GB2312"/>
                <w:sz w:val="32"/>
                <w:szCs w:val="32"/>
              </w:rPr>
            </w:pPr>
          </w:p>
        </w:tc>
      </w:tr>
      <w:tr w:rsidR="00620A1D" w:rsidRPr="00620A1D" w:rsidTr="00620A1D">
        <w:trPr>
          <w:jc w:val="center"/>
        </w:trPr>
        <w:tc>
          <w:tcPr>
            <w:tcW w:w="2247" w:type="dxa"/>
            <w:vAlign w:val="center"/>
          </w:tcPr>
          <w:p w:rsidR="00620A1D" w:rsidRPr="00620A1D" w:rsidRDefault="00620A1D" w:rsidP="009756A0">
            <w:pPr>
              <w:spacing w:line="400" w:lineRule="exact"/>
              <w:jc w:val="center"/>
              <w:rPr>
                <w:rFonts w:ascii="仿宋_GB2312" w:eastAsia="仿宋_GB2312"/>
                <w:sz w:val="32"/>
                <w:szCs w:val="32"/>
              </w:rPr>
            </w:pPr>
            <w:r w:rsidRPr="00620A1D">
              <w:rPr>
                <w:rFonts w:ascii="仿宋_GB2312" w:eastAsia="仿宋_GB2312" w:hint="eastAsia"/>
                <w:sz w:val="32"/>
                <w:szCs w:val="32"/>
              </w:rPr>
              <w:t>员工总人数</w:t>
            </w:r>
          </w:p>
        </w:tc>
        <w:tc>
          <w:tcPr>
            <w:tcW w:w="6275" w:type="dxa"/>
            <w:gridSpan w:val="4"/>
            <w:vAlign w:val="center"/>
          </w:tcPr>
          <w:p w:rsidR="00620A1D" w:rsidRPr="00620A1D" w:rsidRDefault="00620A1D" w:rsidP="009756A0">
            <w:pPr>
              <w:spacing w:line="400" w:lineRule="exact"/>
              <w:jc w:val="center"/>
              <w:rPr>
                <w:rFonts w:ascii="仿宋_GB2312" w:eastAsia="仿宋_GB2312"/>
                <w:sz w:val="32"/>
                <w:szCs w:val="32"/>
              </w:rPr>
            </w:pPr>
          </w:p>
        </w:tc>
      </w:tr>
      <w:tr w:rsidR="00620A1D" w:rsidRPr="00620A1D" w:rsidTr="00620A1D">
        <w:trPr>
          <w:trHeight w:val="461"/>
          <w:jc w:val="center"/>
        </w:trPr>
        <w:tc>
          <w:tcPr>
            <w:tcW w:w="8522" w:type="dxa"/>
            <w:gridSpan w:val="5"/>
            <w:vAlign w:val="center"/>
          </w:tcPr>
          <w:p w:rsidR="00620A1D" w:rsidRPr="00620A1D" w:rsidRDefault="00620A1D" w:rsidP="009756A0">
            <w:pPr>
              <w:spacing w:line="400" w:lineRule="exact"/>
              <w:jc w:val="left"/>
              <w:rPr>
                <w:rFonts w:ascii="仿宋_GB2312" w:eastAsia="仿宋_GB2312"/>
                <w:sz w:val="28"/>
                <w:szCs w:val="28"/>
              </w:rPr>
            </w:pPr>
            <w:r w:rsidRPr="00620A1D">
              <w:rPr>
                <w:rFonts w:ascii="仿宋_GB2312" w:eastAsia="仿宋_GB2312" w:hint="eastAsia"/>
                <w:sz w:val="28"/>
                <w:szCs w:val="28"/>
              </w:rPr>
              <w:t>其中，来自或去过疫情重点地区人数：</w:t>
            </w:r>
          </w:p>
        </w:tc>
      </w:tr>
      <w:tr w:rsidR="00620A1D" w:rsidRPr="00620A1D" w:rsidTr="00620A1D">
        <w:trPr>
          <w:trHeight w:val="441"/>
          <w:jc w:val="center"/>
        </w:trPr>
        <w:tc>
          <w:tcPr>
            <w:tcW w:w="2247" w:type="dxa"/>
            <w:vAlign w:val="center"/>
          </w:tcPr>
          <w:p w:rsidR="00620A1D" w:rsidRPr="00620A1D" w:rsidRDefault="00620A1D" w:rsidP="009756A0">
            <w:pPr>
              <w:spacing w:line="400" w:lineRule="exact"/>
              <w:jc w:val="left"/>
              <w:rPr>
                <w:rFonts w:ascii="仿宋_GB2312" w:eastAsia="仿宋_GB2312"/>
                <w:sz w:val="32"/>
                <w:szCs w:val="32"/>
              </w:rPr>
            </w:pPr>
            <w:r w:rsidRPr="00620A1D">
              <w:rPr>
                <w:rFonts w:ascii="仿宋_GB2312" w:eastAsia="仿宋_GB2312" w:hint="eastAsia"/>
                <w:sz w:val="32"/>
                <w:szCs w:val="32"/>
              </w:rPr>
              <w:t>复工人数</w:t>
            </w:r>
          </w:p>
        </w:tc>
        <w:tc>
          <w:tcPr>
            <w:tcW w:w="6275" w:type="dxa"/>
            <w:gridSpan w:val="4"/>
            <w:vAlign w:val="center"/>
          </w:tcPr>
          <w:p w:rsidR="00620A1D" w:rsidRPr="00620A1D" w:rsidRDefault="00620A1D" w:rsidP="009756A0">
            <w:pPr>
              <w:spacing w:line="400" w:lineRule="exact"/>
              <w:jc w:val="left"/>
              <w:rPr>
                <w:rFonts w:ascii="仿宋_GB2312" w:eastAsia="仿宋_GB2312"/>
                <w:sz w:val="32"/>
                <w:szCs w:val="32"/>
              </w:rPr>
            </w:pPr>
          </w:p>
        </w:tc>
      </w:tr>
      <w:tr w:rsidR="00620A1D" w:rsidRPr="00620A1D" w:rsidTr="00620A1D">
        <w:trPr>
          <w:trHeight w:hRule="exact" w:val="454"/>
          <w:jc w:val="center"/>
        </w:trPr>
        <w:tc>
          <w:tcPr>
            <w:tcW w:w="8522" w:type="dxa"/>
            <w:gridSpan w:val="5"/>
            <w:vAlign w:val="center"/>
          </w:tcPr>
          <w:p w:rsidR="00620A1D" w:rsidRPr="00620A1D" w:rsidRDefault="00620A1D" w:rsidP="009756A0">
            <w:pPr>
              <w:spacing w:line="400" w:lineRule="exact"/>
              <w:rPr>
                <w:rFonts w:ascii="仿宋_GB2312" w:eastAsia="仿宋_GB2312"/>
                <w:sz w:val="24"/>
                <w:szCs w:val="24"/>
              </w:rPr>
            </w:pPr>
            <w:r w:rsidRPr="00620A1D">
              <w:rPr>
                <w:rFonts w:ascii="仿宋_GB2312" w:eastAsia="仿宋_GB2312" w:hint="eastAsia"/>
                <w:sz w:val="24"/>
                <w:szCs w:val="24"/>
              </w:rPr>
              <w:t>其中，来自或去过疫情重点地区人数：</w:t>
            </w:r>
          </w:p>
        </w:tc>
      </w:tr>
      <w:tr w:rsidR="00620A1D" w:rsidRPr="00620A1D" w:rsidTr="00620A1D">
        <w:trPr>
          <w:trHeight w:val="611"/>
          <w:jc w:val="center"/>
        </w:trPr>
        <w:tc>
          <w:tcPr>
            <w:tcW w:w="2647" w:type="dxa"/>
            <w:gridSpan w:val="2"/>
            <w:vAlign w:val="center"/>
          </w:tcPr>
          <w:p w:rsidR="00620A1D" w:rsidRPr="00620A1D" w:rsidRDefault="00620A1D" w:rsidP="009756A0">
            <w:pPr>
              <w:spacing w:line="400" w:lineRule="exact"/>
              <w:jc w:val="center"/>
              <w:rPr>
                <w:rFonts w:ascii="仿宋_GB2312" w:eastAsia="仿宋_GB2312"/>
                <w:sz w:val="32"/>
                <w:szCs w:val="32"/>
              </w:rPr>
            </w:pPr>
            <w:r w:rsidRPr="00620A1D">
              <w:rPr>
                <w:rFonts w:ascii="仿宋_GB2312" w:eastAsia="仿宋_GB2312" w:hint="eastAsia"/>
                <w:sz w:val="32"/>
                <w:szCs w:val="32"/>
              </w:rPr>
              <w:t>复工时间</w:t>
            </w:r>
          </w:p>
        </w:tc>
        <w:tc>
          <w:tcPr>
            <w:tcW w:w="5875" w:type="dxa"/>
            <w:gridSpan w:val="3"/>
            <w:vAlign w:val="center"/>
          </w:tcPr>
          <w:p w:rsidR="00620A1D" w:rsidRPr="00620A1D" w:rsidRDefault="00620A1D" w:rsidP="009756A0">
            <w:pPr>
              <w:spacing w:line="400" w:lineRule="exact"/>
              <w:ind w:firstLine="1920"/>
              <w:rPr>
                <w:rFonts w:ascii="仿宋_GB2312" w:eastAsia="仿宋_GB2312"/>
                <w:sz w:val="32"/>
                <w:szCs w:val="32"/>
              </w:rPr>
            </w:pPr>
            <w:r w:rsidRPr="00620A1D">
              <w:rPr>
                <w:rFonts w:ascii="仿宋_GB2312" w:eastAsia="仿宋_GB2312" w:hint="eastAsia"/>
                <w:sz w:val="32"/>
                <w:szCs w:val="32"/>
              </w:rPr>
              <w:t>月        日</w:t>
            </w:r>
          </w:p>
        </w:tc>
      </w:tr>
      <w:tr w:rsidR="00620A1D" w:rsidRPr="00620A1D" w:rsidTr="00620A1D">
        <w:trPr>
          <w:trHeight w:val="1663"/>
          <w:jc w:val="center"/>
        </w:trPr>
        <w:tc>
          <w:tcPr>
            <w:tcW w:w="8522" w:type="dxa"/>
            <w:gridSpan w:val="5"/>
          </w:tcPr>
          <w:p w:rsidR="00620A1D" w:rsidRPr="00620A1D" w:rsidRDefault="00620A1D" w:rsidP="009756A0">
            <w:pPr>
              <w:spacing w:line="400" w:lineRule="exact"/>
              <w:rPr>
                <w:rFonts w:ascii="仿宋_GB2312" w:eastAsia="仿宋_GB2312" w:hint="eastAsia"/>
                <w:sz w:val="28"/>
                <w:szCs w:val="28"/>
              </w:rPr>
            </w:pPr>
            <w:r w:rsidRPr="00620A1D">
              <w:rPr>
                <w:rFonts w:ascii="仿宋_GB2312" w:eastAsia="仿宋_GB2312" w:hint="eastAsia"/>
                <w:sz w:val="28"/>
                <w:szCs w:val="28"/>
              </w:rPr>
              <w:t>防控机制情况：</w:t>
            </w:r>
          </w:p>
          <w:p w:rsidR="00620A1D" w:rsidRPr="00620A1D" w:rsidRDefault="00620A1D" w:rsidP="009756A0">
            <w:pPr>
              <w:snapToGrid w:val="0"/>
              <w:spacing w:line="560" w:lineRule="exact"/>
              <w:jc w:val="left"/>
              <w:rPr>
                <w:rFonts w:ascii="仿宋_GB2312" w:eastAsia="仿宋_GB2312"/>
                <w:sz w:val="28"/>
                <w:szCs w:val="28"/>
              </w:rPr>
            </w:pPr>
          </w:p>
        </w:tc>
      </w:tr>
      <w:tr w:rsidR="00620A1D" w:rsidRPr="00620A1D" w:rsidTr="00620A1D">
        <w:trPr>
          <w:trHeight w:val="1970"/>
          <w:jc w:val="center"/>
        </w:trPr>
        <w:tc>
          <w:tcPr>
            <w:tcW w:w="8522" w:type="dxa"/>
            <w:gridSpan w:val="5"/>
          </w:tcPr>
          <w:p w:rsidR="00620A1D" w:rsidRPr="00620A1D" w:rsidRDefault="00620A1D" w:rsidP="009756A0">
            <w:pPr>
              <w:spacing w:line="500" w:lineRule="exact"/>
              <w:rPr>
                <w:rFonts w:ascii="仿宋_GB2312" w:eastAsia="仿宋_GB2312" w:hint="eastAsia"/>
                <w:sz w:val="28"/>
                <w:szCs w:val="28"/>
              </w:rPr>
            </w:pPr>
            <w:r w:rsidRPr="00620A1D">
              <w:rPr>
                <w:rFonts w:ascii="仿宋_GB2312" w:eastAsia="仿宋_GB2312" w:hint="eastAsia"/>
                <w:sz w:val="28"/>
                <w:szCs w:val="28"/>
              </w:rPr>
              <w:t>员工排查情况：</w:t>
            </w:r>
          </w:p>
          <w:p w:rsidR="00620A1D" w:rsidRPr="00620A1D" w:rsidRDefault="00620A1D" w:rsidP="009756A0">
            <w:pPr>
              <w:spacing w:line="500" w:lineRule="exact"/>
              <w:rPr>
                <w:rFonts w:ascii="仿宋_GB2312" w:eastAsia="仿宋_GB2312"/>
                <w:sz w:val="28"/>
                <w:szCs w:val="28"/>
              </w:rPr>
            </w:pPr>
          </w:p>
        </w:tc>
      </w:tr>
      <w:tr w:rsidR="00620A1D" w:rsidRPr="00620A1D" w:rsidTr="00620A1D">
        <w:trPr>
          <w:trHeight w:val="1930"/>
          <w:jc w:val="center"/>
        </w:trPr>
        <w:tc>
          <w:tcPr>
            <w:tcW w:w="8522" w:type="dxa"/>
            <w:gridSpan w:val="5"/>
          </w:tcPr>
          <w:p w:rsidR="00620A1D" w:rsidRPr="00620A1D" w:rsidRDefault="00620A1D" w:rsidP="009756A0">
            <w:pPr>
              <w:spacing w:line="500" w:lineRule="exact"/>
              <w:rPr>
                <w:rFonts w:ascii="仿宋_GB2312" w:eastAsia="仿宋_GB2312" w:hint="eastAsia"/>
                <w:sz w:val="28"/>
                <w:szCs w:val="28"/>
              </w:rPr>
            </w:pPr>
            <w:r w:rsidRPr="00620A1D">
              <w:rPr>
                <w:rFonts w:ascii="仿宋_GB2312" w:eastAsia="仿宋_GB2312" w:hint="eastAsia"/>
                <w:sz w:val="28"/>
                <w:szCs w:val="28"/>
              </w:rPr>
              <w:t>设施物资情况：</w:t>
            </w:r>
          </w:p>
          <w:p w:rsidR="00620A1D" w:rsidRPr="00620A1D" w:rsidRDefault="00620A1D" w:rsidP="009756A0">
            <w:pPr>
              <w:spacing w:line="500" w:lineRule="exact"/>
              <w:rPr>
                <w:rFonts w:ascii="仿宋_GB2312" w:eastAsia="仿宋_GB2312"/>
                <w:color w:val="FF0000"/>
                <w:sz w:val="28"/>
                <w:szCs w:val="28"/>
              </w:rPr>
            </w:pPr>
          </w:p>
        </w:tc>
      </w:tr>
      <w:tr w:rsidR="00620A1D" w:rsidRPr="00620A1D" w:rsidTr="00620A1D">
        <w:trPr>
          <w:trHeight w:val="1975"/>
          <w:jc w:val="center"/>
        </w:trPr>
        <w:tc>
          <w:tcPr>
            <w:tcW w:w="8522" w:type="dxa"/>
            <w:gridSpan w:val="5"/>
          </w:tcPr>
          <w:p w:rsidR="00620A1D" w:rsidRPr="00620A1D" w:rsidRDefault="00620A1D" w:rsidP="009756A0">
            <w:pPr>
              <w:spacing w:line="500" w:lineRule="exact"/>
              <w:rPr>
                <w:rFonts w:ascii="仿宋_GB2312" w:eastAsia="仿宋_GB2312" w:hint="eastAsia"/>
                <w:sz w:val="28"/>
                <w:szCs w:val="28"/>
              </w:rPr>
            </w:pPr>
            <w:r w:rsidRPr="00620A1D">
              <w:rPr>
                <w:rFonts w:ascii="仿宋_GB2312" w:eastAsia="仿宋_GB2312" w:hint="eastAsia"/>
                <w:sz w:val="28"/>
                <w:szCs w:val="28"/>
              </w:rPr>
              <w:t>内部管理情况：</w:t>
            </w:r>
          </w:p>
          <w:p w:rsidR="00620A1D" w:rsidRPr="00620A1D" w:rsidRDefault="00620A1D" w:rsidP="009756A0">
            <w:pPr>
              <w:spacing w:line="500" w:lineRule="exact"/>
              <w:rPr>
                <w:rFonts w:ascii="仿宋_GB2312" w:eastAsia="仿宋_GB2312"/>
                <w:color w:val="FF0000"/>
                <w:sz w:val="28"/>
                <w:szCs w:val="28"/>
              </w:rPr>
            </w:pPr>
          </w:p>
        </w:tc>
      </w:tr>
    </w:tbl>
    <w:p w:rsidR="00620A1D" w:rsidRPr="00620A1D" w:rsidRDefault="00620A1D" w:rsidP="00620A1D">
      <w:pPr>
        <w:jc w:val="right"/>
        <w:rPr>
          <w:rFonts w:ascii="仿宋_GB2312" w:eastAsia="仿宋_GB2312"/>
        </w:rPr>
      </w:pPr>
      <w:r w:rsidRPr="00620A1D">
        <w:rPr>
          <w:rFonts w:ascii="仿宋_GB2312" w:eastAsia="仿宋_GB2312" w:hint="eastAsia"/>
        </w:rPr>
        <w:t>（本表一式两份，申请企业和受理单位各留存一份）</w:t>
      </w:r>
    </w:p>
    <w:p w:rsidR="0028057B" w:rsidRPr="00620A1D" w:rsidRDefault="0028057B">
      <w:pPr>
        <w:rPr>
          <w:rFonts w:hint="eastAsia"/>
        </w:rPr>
      </w:pPr>
    </w:p>
    <w:p w:rsid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p>
    <w:p w:rsidR="00620A1D" w:rsidRP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r w:rsidRPr="00620A1D">
        <w:rPr>
          <w:rFonts w:ascii="方正小标宋简体" w:eastAsia="方正小标宋简体" w:hAnsi="方正小标宋简体" w:cs="方正小标宋简体" w:hint="eastAsia"/>
          <w:sz w:val="44"/>
          <w:szCs w:val="44"/>
        </w:rPr>
        <w:lastRenderedPageBreak/>
        <w:t>XX公司</w:t>
      </w:r>
    </w:p>
    <w:p w:rsidR="00620A1D" w:rsidRP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r w:rsidRPr="00620A1D">
        <w:rPr>
          <w:rFonts w:ascii="方正小标宋简体" w:eastAsia="方正小标宋简体" w:hAnsi="方正小标宋简体" w:cs="方正小标宋简体" w:hint="eastAsia"/>
          <w:sz w:val="44"/>
          <w:szCs w:val="44"/>
        </w:rPr>
        <w:t>新型冠状病毒感染的肺炎</w:t>
      </w:r>
    </w:p>
    <w:p w:rsidR="00620A1D" w:rsidRP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r w:rsidRPr="00620A1D">
        <w:rPr>
          <w:rFonts w:ascii="方正小标宋简体" w:eastAsia="方正小标宋简体" w:hAnsi="方正小标宋简体" w:cs="方正小标宋简体" w:hint="eastAsia"/>
          <w:sz w:val="44"/>
          <w:szCs w:val="44"/>
        </w:rPr>
        <w:t>防控应急预案</w:t>
      </w:r>
    </w:p>
    <w:p w:rsidR="00620A1D" w:rsidRPr="00620A1D" w:rsidRDefault="00620A1D" w:rsidP="00620A1D">
      <w:pPr>
        <w:snapToGrid w:val="0"/>
        <w:spacing w:line="460" w:lineRule="exact"/>
        <w:ind w:firstLineChars="200" w:firstLine="600"/>
        <w:rPr>
          <w:rFonts w:ascii="宋体" w:hAnsi="宋体" w:cs="仿宋" w:hint="eastAsia"/>
          <w:sz w:val="30"/>
          <w:szCs w:val="30"/>
        </w:rPr>
      </w:pPr>
      <w:r w:rsidRPr="00620A1D">
        <w:rPr>
          <w:rFonts w:ascii="宋体" w:hAnsi="宋体" w:cs="仿宋" w:hint="eastAsia"/>
          <w:sz w:val="30"/>
          <w:szCs w:val="30"/>
        </w:rPr>
        <w:t>为做好新型冠状病毒感染的肺炎防控工作，应对本司出现疫情突发事件，特制定本应急预案。</w:t>
      </w:r>
    </w:p>
    <w:p w:rsidR="00620A1D" w:rsidRPr="00620A1D" w:rsidRDefault="00620A1D" w:rsidP="00620A1D">
      <w:pPr>
        <w:snapToGrid w:val="0"/>
        <w:spacing w:line="460" w:lineRule="exact"/>
        <w:ind w:firstLineChars="200" w:firstLine="600"/>
        <w:rPr>
          <w:rFonts w:ascii="宋体" w:hAnsi="宋体" w:cs="仿宋" w:hint="eastAsia"/>
          <w:sz w:val="30"/>
          <w:szCs w:val="30"/>
        </w:rPr>
      </w:pPr>
      <w:r w:rsidRPr="00620A1D">
        <w:rPr>
          <w:rFonts w:ascii="宋体" w:hAnsi="宋体" w:cs="黑体" w:hint="eastAsia"/>
          <w:sz w:val="30"/>
          <w:szCs w:val="30"/>
        </w:rPr>
        <w:t>一、日常工作</w:t>
      </w:r>
    </w:p>
    <w:p w:rsidR="00620A1D" w:rsidRPr="00620A1D" w:rsidRDefault="00620A1D" w:rsidP="00620A1D">
      <w:pPr>
        <w:snapToGrid w:val="0"/>
        <w:spacing w:line="460" w:lineRule="exact"/>
        <w:ind w:firstLineChars="200" w:firstLine="600"/>
        <w:rPr>
          <w:rFonts w:ascii="宋体" w:hAnsi="宋体" w:cs="仿宋" w:hint="eastAsia"/>
          <w:sz w:val="30"/>
          <w:szCs w:val="30"/>
        </w:rPr>
      </w:pPr>
      <w:r w:rsidRPr="00620A1D">
        <w:rPr>
          <w:rFonts w:ascii="宋体" w:hAnsi="宋体" w:cs="仿宋" w:hint="eastAsia"/>
          <w:sz w:val="30"/>
          <w:szCs w:val="30"/>
        </w:rPr>
        <w:t>1.每名进厂人员须进行口罩佩戴、体温检测、消毒等常规</w:t>
      </w:r>
      <w:r w:rsidRPr="00620A1D">
        <w:rPr>
          <w:rFonts w:ascii="宋体" w:hAnsi="宋体" w:hint="eastAsia"/>
          <w:kern w:val="0"/>
          <w:sz w:val="30"/>
          <w:szCs w:val="30"/>
        </w:rPr>
        <w:t>监测</w:t>
      </w:r>
      <w:r w:rsidRPr="00620A1D">
        <w:rPr>
          <w:rFonts w:ascii="宋体" w:hAnsi="宋体" w:cs="仿宋" w:hint="eastAsia"/>
          <w:sz w:val="30"/>
          <w:szCs w:val="30"/>
        </w:rPr>
        <w:t>工作。</w:t>
      </w:r>
    </w:p>
    <w:p w:rsidR="00620A1D" w:rsidRPr="00620A1D" w:rsidRDefault="00620A1D" w:rsidP="00620A1D">
      <w:pPr>
        <w:snapToGrid w:val="0"/>
        <w:spacing w:line="460" w:lineRule="exact"/>
        <w:ind w:firstLineChars="200" w:firstLine="600"/>
        <w:rPr>
          <w:rFonts w:ascii="宋体" w:hAnsi="宋体" w:hint="eastAsia"/>
          <w:kern w:val="0"/>
          <w:sz w:val="30"/>
          <w:szCs w:val="30"/>
        </w:rPr>
      </w:pPr>
      <w:r w:rsidRPr="00620A1D">
        <w:rPr>
          <w:rFonts w:ascii="宋体" w:hAnsi="宋体" w:hint="eastAsia"/>
          <w:kern w:val="0"/>
          <w:sz w:val="30"/>
          <w:szCs w:val="30"/>
        </w:rPr>
        <w:t>2.</w:t>
      </w:r>
      <w:r w:rsidRPr="00620A1D">
        <w:rPr>
          <w:rFonts w:ascii="宋体" w:hAnsi="宋体" w:cs="仿宋" w:hint="eastAsia"/>
          <w:sz w:val="30"/>
          <w:szCs w:val="30"/>
        </w:rPr>
        <w:t>提前对归厂员工活动轨迹进行</w:t>
      </w:r>
      <w:r w:rsidRPr="00620A1D">
        <w:rPr>
          <w:rFonts w:ascii="宋体" w:hAnsi="宋体" w:hint="eastAsia"/>
          <w:kern w:val="0"/>
          <w:sz w:val="30"/>
          <w:szCs w:val="30"/>
        </w:rPr>
        <w:t>摸排，每日对进入人员进行体温检测，记录体温数据。及时向有关政府部门上报问题人员的资料。</w:t>
      </w:r>
    </w:p>
    <w:p w:rsidR="00620A1D" w:rsidRPr="00620A1D" w:rsidRDefault="00620A1D" w:rsidP="00620A1D">
      <w:pPr>
        <w:snapToGrid w:val="0"/>
        <w:spacing w:line="460" w:lineRule="exact"/>
        <w:ind w:firstLineChars="200" w:firstLine="600"/>
        <w:rPr>
          <w:rFonts w:ascii="宋体" w:hAnsi="宋体" w:cs="仿宋" w:hint="eastAsia"/>
          <w:sz w:val="30"/>
          <w:szCs w:val="30"/>
        </w:rPr>
      </w:pPr>
      <w:r w:rsidRPr="00620A1D">
        <w:rPr>
          <w:rFonts w:ascii="宋体" w:hAnsi="宋体" w:hint="eastAsia"/>
          <w:kern w:val="0"/>
          <w:sz w:val="30"/>
          <w:szCs w:val="30"/>
        </w:rPr>
        <w:t>3.制定好</w:t>
      </w:r>
      <w:r w:rsidRPr="00620A1D">
        <w:rPr>
          <w:rFonts w:ascii="宋体" w:hAnsi="宋体" w:cs="仿宋" w:hint="eastAsia"/>
          <w:sz w:val="30"/>
          <w:szCs w:val="30"/>
        </w:rPr>
        <w:t>人员安排、车辆物资调配、行动路线规划等工作方案，并进行疫情防控全流程演练，确保全体员工应知、应会，做到即时反应、迅速行动，将风险减到最低。</w:t>
      </w:r>
    </w:p>
    <w:p w:rsidR="00620A1D" w:rsidRPr="00620A1D" w:rsidRDefault="00620A1D" w:rsidP="00620A1D">
      <w:pPr>
        <w:snapToGrid w:val="0"/>
        <w:spacing w:line="460" w:lineRule="exact"/>
        <w:ind w:firstLineChars="200" w:firstLine="600"/>
        <w:rPr>
          <w:rFonts w:ascii="宋体" w:hAnsi="宋体" w:cs="仿宋" w:hint="eastAsia"/>
          <w:sz w:val="30"/>
          <w:szCs w:val="30"/>
        </w:rPr>
      </w:pPr>
      <w:r w:rsidRPr="00620A1D">
        <w:rPr>
          <w:rFonts w:ascii="宋体" w:hAnsi="宋体" w:cs="仿宋" w:hint="eastAsia"/>
          <w:sz w:val="30"/>
          <w:szCs w:val="30"/>
        </w:rPr>
        <w:t>4.每天按时做好消毒工作，确保所有场所干净、卫生、通风。</w:t>
      </w:r>
    </w:p>
    <w:p w:rsidR="00620A1D" w:rsidRPr="00620A1D" w:rsidRDefault="00620A1D" w:rsidP="00620A1D">
      <w:pPr>
        <w:snapToGrid w:val="0"/>
        <w:spacing w:line="460" w:lineRule="exact"/>
        <w:ind w:firstLineChars="200" w:firstLine="600"/>
        <w:rPr>
          <w:rFonts w:ascii="宋体" w:hAnsi="宋体" w:cs="仿宋"/>
          <w:sz w:val="30"/>
          <w:szCs w:val="30"/>
        </w:rPr>
      </w:pPr>
      <w:r w:rsidRPr="00620A1D">
        <w:rPr>
          <w:rFonts w:ascii="宋体" w:hAnsi="宋体" w:cs="黑体" w:hint="eastAsia"/>
          <w:sz w:val="30"/>
          <w:szCs w:val="30"/>
        </w:rPr>
        <w:t>二、突发处理</w:t>
      </w:r>
    </w:p>
    <w:p w:rsidR="00620A1D" w:rsidRPr="00620A1D" w:rsidRDefault="00620A1D" w:rsidP="00620A1D">
      <w:pPr>
        <w:snapToGrid w:val="0"/>
        <w:spacing w:line="460" w:lineRule="exact"/>
        <w:ind w:firstLineChars="200" w:firstLine="600"/>
        <w:rPr>
          <w:rFonts w:ascii="宋体" w:hAnsi="宋体" w:cs="仿宋" w:hint="eastAsia"/>
          <w:sz w:val="30"/>
          <w:szCs w:val="30"/>
        </w:rPr>
      </w:pPr>
      <w:r w:rsidRPr="00620A1D">
        <w:rPr>
          <w:rFonts w:ascii="宋体" w:hAnsi="宋体" w:cs="仿宋" w:hint="eastAsia"/>
          <w:sz w:val="30"/>
          <w:szCs w:val="30"/>
        </w:rPr>
        <w:t>1.在上岗前检测过程中若发现发热人员，必须马上将该人员带领到指定的隔离室隔离。</w:t>
      </w:r>
    </w:p>
    <w:p w:rsidR="00620A1D" w:rsidRPr="00620A1D" w:rsidRDefault="00620A1D" w:rsidP="00620A1D">
      <w:pPr>
        <w:snapToGrid w:val="0"/>
        <w:spacing w:line="460" w:lineRule="exact"/>
        <w:ind w:firstLineChars="200" w:firstLine="600"/>
        <w:rPr>
          <w:rFonts w:ascii="宋体" w:hAnsi="宋体" w:cs="仿宋" w:hint="eastAsia"/>
          <w:sz w:val="30"/>
          <w:szCs w:val="30"/>
        </w:rPr>
      </w:pPr>
      <w:r w:rsidRPr="00620A1D">
        <w:rPr>
          <w:rFonts w:ascii="宋体" w:hAnsi="宋体" w:cs="仿宋" w:hint="eastAsia"/>
          <w:sz w:val="30"/>
          <w:szCs w:val="30"/>
        </w:rPr>
        <w:t>2.在工作过程中，若有员工出现发热、乏力、头痛等疑似疫情症状时，应立即报告负责人，并马上按指定路线带领该员工到指定的隔离室隔离，待医护人员前来检查。</w:t>
      </w:r>
    </w:p>
    <w:p w:rsidR="00620A1D" w:rsidRPr="00620A1D" w:rsidRDefault="00620A1D" w:rsidP="00620A1D">
      <w:pPr>
        <w:snapToGrid w:val="0"/>
        <w:spacing w:line="460" w:lineRule="exact"/>
        <w:ind w:firstLineChars="200" w:firstLine="600"/>
        <w:rPr>
          <w:rFonts w:ascii="宋体" w:hAnsi="宋体" w:cs="仿宋" w:hint="eastAsia"/>
          <w:sz w:val="30"/>
          <w:szCs w:val="30"/>
        </w:rPr>
      </w:pPr>
      <w:r w:rsidRPr="00620A1D">
        <w:rPr>
          <w:rFonts w:ascii="宋体" w:hAnsi="宋体" w:cs="仿宋" w:hint="eastAsia"/>
          <w:sz w:val="30"/>
          <w:szCs w:val="30"/>
        </w:rPr>
        <w:t>3.出现疑似人员时，应即时将情况上报企业负责人和镇</w:t>
      </w:r>
      <w:proofErr w:type="gramStart"/>
      <w:r w:rsidRPr="00620A1D">
        <w:rPr>
          <w:rFonts w:ascii="宋体" w:hAnsi="宋体" w:cs="仿宋" w:hint="eastAsia"/>
          <w:sz w:val="30"/>
          <w:szCs w:val="30"/>
        </w:rPr>
        <w:t>卫计局</w:t>
      </w:r>
      <w:proofErr w:type="gramEnd"/>
      <w:r w:rsidRPr="00620A1D">
        <w:rPr>
          <w:rFonts w:ascii="宋体" w:hAnsi="宋体" w:cs="仿宋" w:hint="eastAsia"/>
          <w:sz w:val="30"/>
          <w:szCs w:val="30"/>
        </w:rPr>
        <w:t>，相关人员应留在隔离区域或事发场所留待观察，不得随意离开，等待医护人员或工作组到场处理。</w:t>
      </w:r>
    </w:p>
    <w:p w:rsidR="00620A1D" w:rsidRPr="00620A1D" w:rsidRDefault="00620A1D" w:rsidP="00620A1D">
      <w:pPr>
        <w:snapToGrid w:val="0"/>
        <w:spacing w:line="460" w:lineRule="exact"/>
        <w:ind w:firstLineChars="200" w:firstLine="600"/>
        <w:rPr>
          <w:rFonts w:ascii="宋体" w:hAnsi="宋体" w:cs="仿宋" w:hint="eastAsia"/>
          <w:sz w:val="30"/>
          <w:szCs w:val="30"/>
        </w:rPr>
      </w:pPr>
      <w:r w:rsidRPr="00620A1D">
        <w:rPr>
          <w:rFonts w:ascii="宋体" w:hAnsi="宋体" w:cs="仿宋" w:hint="eastAsia"/>
          <w:sz w:val="30"/>
          <w:szCs w:val="30"/>
        </w:rPr>
        <w:t>4.按照医护指引做好有关人员的健康监测和全体员工的思想工作，让员工放下疑虑，避免造成恐慌。</w:t>
      </w:r>
    </w:p>
    <w:p w:rsidR="00620A1D" w:rsidRPr="00620A1D" w:rsidRDefault="00620A1D" w:rsidP="00620A1D">
      <w:pPr>
        <w:snapToGrid w:val="0"/>
        <w:spacing w:line="460" w:lineRule="exact"/>
        <w:ind w:firstLineChars="200" w:firstLine="600"/>
        <w:rPr>
          <w:rFonts w:ascii="宋体" w:hAnsi="宋体" w:cs="仿宋" w:hint="eastAsia"/>
          <w:sz w:val="30"/>
          <w:szCs w:val="30"/>
        </w:rPr>
      </w:pPr>
      <w:r w:rsidRPr="00620A1D">
        <w:rPr>
          <w:rFonts w:ascii="宋体" w:hAnsi="宋体" w:cs="仿宋" w:hint="eastAsia"/>
          <w:sz w:val="30"/>
          <w:szCs w:val="30"/>
        </w:rPr>
        <w:t>5.要及时按标准做好消毒工作，确保病毒</w:t>
      </w:r>
      <w:proofErr w:type="gramStart"/>
      <w:r w:rsidRPr="00620A1D">
        <w:rPr>
          <w:rFonts w:ascii="宋体" w:hAnsi="宋体" w:cs="仿宋" w:hint="eastAsia"/>
          <w:sz w:val="30"/>
          <w:szCs w:val="30"/>
        </w:rPr>
        <w:t>不</w:t>
      </w:r>
      <w:proofErr w:type="gramEnd"/>
      <w:r w:rsidRPr="00620A1D">
        <w:rPr>
          <w:rFonts w:ascii="宋体" w:hAnsi="宋体" w:cs="仿宋" w:hint="eastAsia"/>
          <w:sz w:val="30"/>
          <w:szCs w:val="30"/>
        </w:rPr>
        <w:t>残留。</w:t>
      </w:r>
    </w:p>
    <w:p w:rsidR="00620A1D" w:rsidRPr="00620A1D" w:rsidRDefault="00620A1D" w:rsidP="00620A1D">
      <w:pPr>
        <w:snapToGrid w:val="0"/>
        <w:spacing w:line="460" w:lineRule="exact"/>
        <w:ind w:firstLineChars="200" w:firstLine="600"/>
        <w:rPr>
          <w:rFonts w:ascii="宋体" w:hAnsi="宋体" w:cs="仿宋" w:hint="eastAsia"/>
          <w:sz w:val="30"/>
          <w:szCs w:val="30"/>
        </w:rPr>
      </w:pPr>
      <w:r w:rsidRPr="00620A1D">
        <w:rPr>
          <w:rFonts w:ascii="宋体" w:hAnsi="宋体" w:cs="仿宋" w:hint="eastAsia"/>
          <w:sz w:val="30"/>
          <w:szCs w:val="30"/>
        </w:rPr>
        <w:t>6.一旦确诊病例，要全力配合市防疫指挥部的工作安排确保疫情得到控制。</w:t>
      </w:r>
    </w:p>
    <w:p w:rsidR="00620A1D" w:rsidRPr="00620A1D" w:rsidRDefault="00620A1D" w:rsidP="00620A1D">
      <w:pPr>
        <w:snapToGrid w:val="0"/>
        <w:spacing w:line="460" w:lineRule="exact"/>
        <w:ind w:firstLineChars="200" w:firstLine="600"/>
        <w:jc w:val="right"/>
        <w:rPr>
          <w:rFonts w:ascii="宋体" w:hAnsi="宋体" w:cs="仿宋" w:hint="eastAsia"/>
          <w:sz w:val="30"/>
          <w:szCs w:val="30"/>
        </w:rPr>
      </w:pPr>
      <w:r w:rsidRPr="00620A1D">
        <w:rPr>
          <w:rFonts w:ascii="宋体" w:hAnsi="宋体" w:cs="仿宋" w:hint="eastAsia"/>
          <w:sz w:val="30"/>
          <w:szCs w:val="30"/>
        </w:rPr>
        <w:t xml:space="preserve">                      XXX有限公司</w:t>
      </w:r>
    </w:p>
    <w:p w:rsidR="00620A1D" w:rsidRPr="00620A1D" w:rsidRDefault="00620A1D" w:rsidP="00620A1D">
      <w:pPr>
        <w:snapToGrid w:val="0"/>
        <w:spacing w:line="460" w:lineRule="exact"/>
        <w:ind w:firstLineChars="200" w:firstLine="600"/>
        <w:jc w:val="right"/>
        <w:rPr>
          <w:rFonts w:ascii="宋体" w:hAnsi="宋体" w:cs="仿宋" w:hint="eastAsia"/>
          <w:sz w:val="30"/>
          <w:szCs w:val="30"/>
        </w:rPr>
      </w:pPr>
      <w:r w:rsidRPr="00620A1D">
        <w:rPr>
          <w:rFonts w:ascii="宋体" w:hAnsi="宋体" w:cs="仿宋" w:hint="eastAsia"/>
          <w:sz w:val="30"/>
          <w:szCs w:val="30"/>
        </w:rPr>
        <w:t xml:space="preserve">                               2020年</w:t>
      </w:r>
      <w:r w:rsidRPr="00620A1D">
        <w:rPr>
          <w:rFonts w:ascii="宋体" w:hAnsi="宋体" w:cs="仿宋"/>
          <w:sz w:val="30"/>
          <w:szCs w:val="30"/>
        </w:rPr>
        <w:t>2</w:t>
      </w:r>
      <w:r w:rsidRPr="00620A1D">
        <w:rPr>
          <w:rFonts w:ascii="宋体" w:hAnsi="宋体" w:cs="仿宋" w:hint="eastAsia"/>
          <w:sz w:val="30"/>
          <w:szCs w:val="30"/>
        </w:rPr>
        <w:t>月1日</w:t>
      </w:r>
    </w:p>
    <w:p w:rsidR="00620A1D" w:rsidRPr="00620A1D" w:rsidRDefault="00620A1D" w:rsidP="00620A1D">
      <w:pPr>
        <w:snapToGrid w:val="0"/>
        <w:spacing w:line="500" w:lineRule="exact"/>
        <w:jc w:val="center"/>
        <w:rPr>
          <w:rFonts w:ascii="方正小标宋简体" w:eastAsia="方正小标宋简体" w:hAnsi="方正小标宋简体" w:cs="方正小标宋简体" w:hint="eastAsia"/>
          <w:sz w:val="32"/>
          <w:szCs w:val="32"/>
        </w:rPr>
      </w:pPr>
    </w:p>
    <w:p w:rsidR="00620A1D" w:rsidRPr="00620A1D" w:rsidRDefault="00620A1D" w:rsidP="00620A1D">
      <w:pPr>
        <w:snapToGrid w:val="0"/>
        <w:spacing w:line="500" w:lineRule="exact"/>
        <w:jc w:val="center"/>
        <w:rPr>
          <w:rFonts w:ascii="方正小标宋简体" w:eastAsia="方正小标宋简体" w:hAnsi="方正小标宋简体" w:cs="方正小标宋简体" w:hint="eastAsia"/>
          <w:sz w:val="32"/>
          <w:szCs w:val="32"/>
        </w:rPr>
      </w:pPr>
    </w:p>
    <w:p w:rsidR="00620A1D" w:rsidRPr="00620A1D" w:rsidRDefault="00620A1D" w:rsidP="00620A1D">
      <w:pPr>
        <w:snapToGrid w:val="0"/>
        <w:spacing w:line="500" w:lineRule="exact"/>
        <w:jc w:val="center"/>
        <w:rPr>
          <w:rFonts w:ascii="方正小标宋简体" w:eastAsia="方正小标宋简体" w:hAnsi="方正小标宋简体" w:cs="方正小标宋简体" w:hint="eastAsia"/>
          <w:sz w:val="32"/>
          <w:szCs w:val="32"/>
        </w:rPr>
      </w:pPr>
      <w:r w:rsidRPr="00620A1D">
        <w:rPr>
          <w:rFonts w:ascii="方正小标宋简体" w:eastAsia="方正小标宋简体" w:hAnsi="方正小标宋简体" w:cs="方正小标宋简体" w:hint="eastAsia"/>
          <w:sz w:val="32"/>
          <w:szCs w:val="32"/>
        </w:rPr>
        <w:lastRenderedPageBreak/>
        <w:t>XX有限公司</w:t>
      </w:r>
    </w:p>
    <w:p w:rsidR="00620A1D" w:rsidRPr="00620A1D" w:rsidRDefault="00620A1D" w:rsidP="00620A1D">
      <w:pPr>
        <w:adjustRightInd w:val="0"/>
        <w:snapToGrid w:val="0"/>
        <w:spacing w:line="500" w:lineRule="exact"/>
        <w:jc w:val="center"/>
        <w:rPr>
          <w:rFonts w:ascii="黑体" w:eastAsia="黑体" w:hAnsi="黑体" w:hint="eastAsia"/>
          <w:sz w:val="32"/>
          <w:szCs w:val="32"/>
        </w:rPr>
      </w:pPr>
      <w:r w:rsidRPr="00620A1D">
        <w:rPr>
          <w:rFonts w:ascii="黑体" w:eastAsia="黑体" w:hAnsi="黑体" w:hint="eastAsia"/>
          <w:sz w:val="32"/>
          <w:szCs w:val="32"/>
        </w:rPr>
        <w:t>新型冠状病毒感染的肺炎防控工作方案</w:t>
      </w:r>
    </w:p>
    <w:p w:rsidR="00620A1D" w:rsidRPr="00620A1D" w:rsidRDefault="00620A1D" w:rsidP="00620A1D">
      <w:pPr>
        <w:adjustRightInd w:val="0"/>
        <w:snapToGrid w:val="0"/>
        <w:spacing w:line="400" w:lineRule="exact"/>
        <w:ind w:firstLineChars="200" w:firstLine="480"/>
        <w:rPr>
          <w:rFonts w:ascii="仿宋" w:eastAsia="仿宋" w:hAnsi="仿宋" w:cs="仿宋" w:hint="eastAsia"/>
          <w:sz w:val="24"/>
        </w:rPr>
      </w:pPr>
      <w:r w:rsidRPr="00620A1D">
        <w:rPr>
          <w:rFonts w:ascii="仿宋" w:eastAsia="仿宋" w:hAnsi="仿宋" w:cs="仿宋" w:hint="eastAsia"/>
          <w:sz w:val="24"/>
        </w:rPr>
        <w:t>为科学有效地做好新型冠状病毒感染的肺炎疫情防控和应急处置工作，保障全体员工的生命安全和身体健康，特制定本方案。</w:t>
      </w:r>
    </w:p>
    <w:p w:rsidR="00620A1D" w:rsidRPr="00620A1D" w:rsidRDefault="00620A1D" w:rsidP="00620A1D">
      <w:pPr>
        <w:adjustRightInd w:val="0"/>
        <w:snapToGrid w:val="0"/>
        <w:spacing w:line="400" w:lineRule="exact"/>
        <w:ind w:firstLineChars="200" w:firstLine="480"/>
        <w:rPr>
          <w:rFonts w:ascii="仿宋" w:eastAsia="仿宋" w:hAnsi="仿宋" w:cs="仿宋" w:hint="eastAsia"/>
          <w:sz w:val="24"/>
        </w:rPr>
      </w:pPr>
      <w:r w:rsidRPr="00620A1D">
        <w:rPr>
          <w:rFonts w:ascii="黑体" w:eastAsia="黑体" w:hAnsi="黑体" w:cs="黑体" w:hint="eastAsia"/>
          <w:sz w:val="24"/>
        </w:rPr>
        <w:t>一、工作目标</w:t>
      </w:r>
    </w:p>
    <w:p w:rsidR="00620A1D" w:rsidRPr="00620A1D" w:rsidRDefault="00620A1D" w:rsidP="00620A1D">
      <w:pPr>
        <w:adjustRightInd w:val="0"/>
        <w:snapToGrid w:val="0"/>
        <w:spacing w:line="400" w:lineRule="exact"/>
        <w:ind w:firstLineChars="200" w:firstLine="480"/>
        <w:rPr>
          <w:rFonts w:ascii="仿宋" w:eastAsia="仿宋" w:hAnsi="仿宋" w:cs="仿宋" w:hint="eastAsia"/>
          <w:sz w:val="24"/>
        </w:rPr>
      </w:pPr>
      <w:r w:rsidRPr="00620A1D">
        <w:rPr>
          <w:rFonts w:ascii="仿宋" w:eastAsia="仿宋" w:hAnsi="仿宋" w:cs="仿宋" w:hint="eastAsia"/>
          <w:sz w:val="24"/>
        </w:rPr>
        <w:t>各部门成立防控工作小组，进行方格化管理，防范新型冠状病毒输入本厂，及时发现和报告新型冠状病毒感染的肺炎病例，规范疫情调查和密切接触者管理，防止疫情扩散蔓延，最大限度减少疫情对员工的健康和生命安全造成的危害。</w:t>
      </w:r>
    </w:p>
    <w:p w:rsidR="00620A1D" w:rsidRPr="00620A1D" w:rsidRDefault="00620A1D" w:rsidP="00620A1D">
      <w:pPr>
        <w:adjustRightInd w:val="0"/>
        <w:snapToGrid w:val="0"/>
        <w:spacing w:line="400" w:lineRule="exact"/>
        <w:ind w:firstLineChars="200" w:firstLine="480"/>
        <w:rPr>
          <w:rFonts w:ascii="仿宋" w:eastAsia="仿宋" w:hAnsi="仿宋" w:cs="仿宋" w:hint="eastAsia"/>
          <w:sz w:val="24"/>
        </w:rPr>
      </w:pPr>
      <w:r w:rsidRPr="00620A1D">
        <w:rPr>
          <w:rFonts w:ascii="黑体" w:eastAsia="黑体" w:hAnsi="黑体" w:cs="黑体" w:hint="eastAsia"/>
          <w:sz w:val="24"/>
        </w:rPr>
        <w:t>二、工作原则</w:t>
      </w:r>
    </w:p>
    <w:p w:rsidR="00620A1D" w:rsidRPr="00620A1D" w:rsidRDefault="00620A1D" w:rsidP="00620A1D">
      <w:pPr>
        <w:adjustRightInd w:val="0"/>
        <w:snapToGrid w:val="0"/>
        <w:spacing w:line="400" w:lineRule="exact"/>
        <w:ind w:firstLineChars="200" w:firstLine="480"/>
        <w:rPr>
          <w:rFonts w:ascii="仿宋" w:eastAsia="仿宋" w:hAnsi="仿宋" w:cs="仿宋" w:hint="eastAsia"/>
          <w:sz w:val="24"/>
        </w:rPr>
      </w:pPr>
      <w:r w:rsidRPr="00620A1D">
        <w:rPr>
          <w:rFonts w:ascii="仿宋" w:eastAsia="仿宋" w:hAnsi="仿宋" w:cs="仿宋" w:hint="eastAsia"/>
          <w:sz w:val="24"/>
        </w:rPr>
        <w:t>高度重视，密切关注，防控为主，科学应对。</w:t>
      </w:r>
    </w:p>
    <w:p w:rsidR="00620A1D" w:rsidRPr="00620A1D" w:rsidRDefault="00620A1D" w:rsidP="00620A1D">
      <w:pPr>
        <w:adjustRightInd w:val="0"/>
        <w:snapToGrid w:val="0"/>
        <w:spacing w:line="400" w:lineRule="exact"/>
        <w:ind w:firstLineChars="200" w:firstLine="480"/>
        <w:rPr>
          <w:rFonts w:ascii="黑体" w:eastAsia="黑体" w:hAnsi="黑体" w:cs="黑体" w:hint="eastAsia"/>
          <w:sz w:val="24"/>
        </w:rPr>
      </w:pPr>
      <w:r w:rsidRPr="00620A1D">
        <w:rPr>
          <w:rFonts w:ascii="黑体" w:eastAsia="黑体" w:hAnsi="黑体" w:cs="黑体" w:hint="eastAsia"/>
          <w:sz w:val="24"/>
        </w:rPr>
        <w:t>三、工作要求</w:t>
      </w:r>
    </w:p>
    <w:p w:rsidR="00620A1D" w:rsidRPr="00620A1D" w:rsidRDefault="00620A1D" w:rsidP="00620A1D">
      <w:pPr>
        <w:adjustRightInd w:val="0"/>
        <w:snapToGrid w:val="0"/>
        <w:spacing w:line="400" w:lineRule="exact"/>
        <w:ind w:firstLineChars="200" w:firstLine="480"/>
        <w:rPr>
          <w:rFonts w:ascii="仿宋" w:eastAsia="仿宋" w:hAnsi="仿宋" w:cs="仿宋" w:hint="eastAsia"/>
          <w:sz w:val="24"/>
        </w:rPr>
      </w:pPr>
      <w:r w:rsidRPr="00620A1D">
        <w:rPr>
          <w:rFonts w:ascii="仿宋" w:eastAsia="仿宋" w:hAnsi="仿宋" w:cs="仿宋" w:hint="eastAsia"/>
          <w:sz w:val="24"/>
        </w:rPr>
        <w:t>1.严格按照江门市企业复工工作指引要求做好防控工作。</w:t>
      </w:r>
    </w:p>
    <w:p w:rsidR="00620A1D" w:rsidRPr="00620A1D" w:rsidRDefault="00620A1D" w:rsidP="00620A1D">
      <w:pPr>
        <w:adjustRightInd w:val="0"/>
        <w:snapToGrid w:val="0"/>
        <w:spacing w:line="400" w:lineRule="exact"/>
        <w:ind w:firstLineChars="200" w:firstLine="480"/>
        <w:rPr>
          <w:rFonts w:ascii="仿宋" w:eastAsia="仿宋" w:hAnsi="仿宋" w:cs="仿宋" w:hint="eastAsia"/>
          <w:sz w:val="24"/>
        </w:rPr>
      </w:pPr>
      <w:r w:rsidRPr="00620A1D">
        <w:rPr>
          <w:rFonts w:ascii="仿宋" w:eastAsia="仿宋" w:hAnsi="仿宋" w:cs="仿宋" w:hint="eastAsia"/>
          <w:sz w:val="24"/>
        </w:rPr>
        <w:t>2.根据实际情况，实行轮休制度、休假、在家办公等减少人员密集的措施，减少或暂停会议、聚餐等人群聚集性活动。疫情尚未解除期间，细化班组管理，互相督促提醒，确保防控措施落实到人到岗，实行防控值班制度，做到及时响应。</w:t>
      </w:r>
    </w:p>
    <w:p w:rsidR="00620A1D" w:rsidRPr="00620A1D" w:rsidRDefault="00620A1D" w:rsidP="00620A1D">
      <w:pPr>
        <w:adjustRightInd w:val="0"/>
        <w:snapToGrid w:val="0"/>
        <w:spacing w:line="400" w:lineRule="exact"/>
        <w:ind w:firstLineChars="200" w:firstLine="480"/>
        <w:rPr>
          <w:rFonts w:ascii="仿宋" w:eastAsia="仿宋" w:hAnsi="仿宋" w:cs="仿宋" w:hint="eastAsia"/>
          <w:sz w:val="24"/>
        </w:rPr>
      </w:pPr>
      <w:r w:rsidRPr="00620A1D">
        <w:rPr>
          <w:rFonts w:ascii="黑体" w:eastAsia="黑体" w:hAnsi="黑体" w:cs="黑体" w:hint="eastAsia"/>
          <w:sz w:val="24"/>
        </w:rPr>
        <w:t>四、小组结构</w:t>
      </w:r>
    </w:p>
    <w:p w:rsidR="00620A1D" w:rsidRPr="00620A1D" w:rsidRDefault="00620A1D" w:rsidP="00620A1D">
      <w:pPr>
        <w:adjustRightInd w:val="0"/>
        <w:snapToGrid w:val="0"/>
        <w:spacing w:line="400" w:lineRule="exact"/>
        <w:ind w:firstLineChars="200" w:firstLine="480"/>
        <w:rPr>
          <w:rFonts w:ascii="仿宋" w:eastAsia="仿宋" w:hAnsi="仿宋" w:cs="仿宋"/>
          <w:sz w:val="24"/>
        </w:rPr>
      </w:pPr>
      <w:r w:rsidRPr="00620A1D">
        <w:rPr>
          <w:rFonts w:ascii="仿宋" w:eastAsia="仿宋" w:hAnsi="仿宋" w:cs="仿宋" w:hint="eastAsia"/>
          <w:sz w:val="24"/>
        </w:rPr>
        <w:t>组  长：XXX</w:t>
      </w:r>
    </w:p>
    <w:p w:rsidR="00620A1D" w:rsidRPr="00620A1D" w:rsidRDefault="00620A1D" w:rsidP="00620A1D">
      <w:pPr>
        <w:adjustRightInd w:val="0"/>
        <w:snapToGrid w:val="0"/>
        <w:spacing w:line="400" w:lineRule="exact"/>
        <w:ind w:firstLineChars="200" w:firstLine="480"/>
        <w:rPr>
          <w:rFonts w:ascii="仿宋" w:eastAsia="仿宋" w:hAnsi="仿宋" w:cs="仿宋"/>
          <w:sz w:val="24"/>
        </w:rPr>
      </w:pPr>
      <w:r w:rsidRPr="00620A1D">
        <w:rPr>
          <w:rFonts w:ascii="仿宋" w:eastAsia="仿宋" w:hAnsi="仿宋" w:cs="仿宋" w:hint="eastAsia"/>
          <w:sz w:val="24"/>
        </w:rPr>
        <w:t>成  员：XXX、XXX、XXX、XXX</w:t>
      </w:r>
    </w:p>
    <w:p w:rsidR="00620A1D" w:rsidRPr="00620A1D" w:rsidRDefault="00620A1D" w:rsidP="00620A1D">
      <w:pPr>
        <w:adjustRightInd w:val="0"/>
        <w:snapToGrid w:val="0"/>
        <w:spacing w:line="400" w:lineRule="exact"/>
        <w:ind w:firstLineChars="200" w:firstLine="480"/>
        <w:rPr>
          <w:rFonts w:ascii="仿宋" w:eastAsia="仿宋" w:hAnsi="仿宋" w:cs="仿宋" w:hint="eastAsia"/>
          <w:sz w:val="24"/>
        </w:rPr>
      </w:pPr>
      <w:r w:rsidRPr="00620A1D">
        <w:rPr>
          <w:rFonts w:ascii="黑体" w:eastAsia="黑体" w:hAnsi="黑体" w:cs="黑体" w:hint="eastAsia"/>
          <w:sz w:val="24"/>
        </w:rPr>
        <w:t>五、工作职责</w:t>
      </w:r>
    </w:p>
    <w:p w:rsidR="00620A1D" w:rsidRPr="00620A1D" w:rsidRDefault="00620A1D" w:rsidP="00620A1D">
      <w:pPr>
        <w:snapToGrid w:val="0"/>
        <w:spacing w:line="400" w:lineRule="exact"/>
        <w:ind w:firstLineChars="200" w:firstLine="482"/>
        <w:rPr>
          <w:rFonts w:ascii="仿宋" w:eastAsia="仿宋" w:hAnsi="仿宋" w:cs="仿宋" w:hint="eastAsia"/>
          <w:sz w:val="24"/>
        </w:rPr>
      </w:pPr>
      <w:r w:rsidRPr="00620A1D">
        <w:rPr>
          <w:rFonts w:ascii="仿宋" w:eastAsia="仿宋" w:hAnsi="仿宋" w:cs="仿宋" w:hint="eastAsia"/>
          <w:b/>
          <w:bCs/>
          <w:sz w:val="24"/>
        </w:rPr>
        <w:t>（一）组长：</w:t>
      </w:r>
      <w:r w:rsidRPr="00620A1D">
        <w:rPr>
          <w:rFonts w:ascii="仿宋" w:eastAsia="仿宋" w:hAnsi="仿宋" w:cs="仿宋" w:hint="eastAsia"/>
          <w:sz w:val="24"/>
        </w:rPr>
        <w:t>对气站及供应站辖区范围及全体员工的预防新型冠状病毒感染的肺炎工作负总责，负责统筹企业新型冠状病毒感染的肺炎疫情防控工作。落实隔离（观察）区的设置，每日定时向镇（街）政府报告本单位防控工作落实情况。发生特殊情况时必须上报所属镇（街）政府。</w:t>
      </w:r>
    </w:p>
    <w:p w:rsidR="00620A1D" w:rsidRPr="00620A1D" w:rsidRDefault="00620A1D" w:rsidP="00620A1D">
      <w:pPr>
        <w:snapToGrid w:val="0"/>
        <w:spacing w:line="400" w:lineRule="exact"/>
        <w:ind w:firstLineChars="200" w:firstLine="482"/>
        <w:rPr>
          <w:rFonts w:ascii="仿宋" w:eastAsia="仿宋" w:hAnsi="仿宋" w:cs="仿宋" w:hint="eastAsia"/>
          <w:b/>
          <w:bCs/>
          <w:sz w:val="24"/>
        </w:rPr>
      </w:pPr>
      <w:r w:rsidRPr="00620A1D">
        <w:rPr>
          <w:rFonts w:ascii="仿宋" w:eastAsia="仿宋" w:hAnsi="仿宋" w:cs="仿宋" w:hint="eastAsia"/>
          <w:b/>
          <w:bCs/>
          <w:sz w:val="24"/>
        </w:rPr>
        <w:t>（二）组员：</w:t>
      </w:r>
    </w:p>
    <w:p w:rsidR="00620A1D" w:rsidRPr="00620A1D" w:rsidRDefault="00620A1D" w:rsidP="00620A1D">
      <w:pPr>
        <w:snapToGrid w:val="0"/>
        <w:spacing w:line="400" w:lineRule="exact"/>
        <w:ind w:firstLineChars="200" w:firstLine="480"/>
        <w:rPr>
          <w:rFonts w:ascii="仿宋" w:eastAsia="仿宋" w:hAnsi="仿宋" w:cs="仿宋"/>
          <w:sz w:val="24"/>
        </w:rPr>
      </w:pPr>
      <w:r w:rsidRPr="00620A1D">
        <w:rPr>
          <w:rFonts w:ascii="仿宋" w:eastAsia="仿宋" w:hAnsi="仿宋" w:cs="仿宋" w:hint="eastAsia"/>
          <w:sz w:val="24"/>
        </w:rPr>
        <w:t>1.负责防控工作的统筹协调工作，传达落实有关防控疫情有关工作要求。</w:t>
      </w:r>
    </w:p>
    <w:p w:rsidR="00620A1D" w:rsidRPr="00620A1D" w:rsidRDefault="00620A1D" w:rsidP="00620A1D">
      <w:pPr>
        <w:snapToGrid w:val="0"/>
        <w:spacing w:line="400" w:lineRule="exact"/>
        <w:ind w:firstLineChars="200" w:firstLine="480"/>
        <w:rPr>
          <w:rFonts w:ascii="仿宋" w:eastAsia="仿宋" w:hAnsi="仿宋" w:cs="仿宋" w:hint="eastAsia"/>
          <w:sz w:val="24"/>
        </w:rPr>
      </w:pPr>
      <w:r w:rsidRPr="00620A1D">
        <w:rPr>
          <w:rFonts w:ascii="仿宋" w:eastAsia="仿宋" w:hAnsi="仿宋" w:cs="仿宋" w:hint="eastAsia"/>
          <w:sz w:val="24"/>
        </w:rPr>
        <w:t>2.配备满足开工人员10天以上使用的防控物资，包括口罩、消毒水、测温仪、防护服等。每天对防控物资进行清点统计，如物资短缺需及时购置。</w:t>
      </w:r>
    </w:p>
    <w:p w:rsidR="00620A1D" w:rsidRPr="00620A1D" w:rsidRDefault="00620A1D" w:rsidP="00620A1D">
      <w:pPr>
        <w:snapToGrid w:val="0"/>
        <w:spacing w:line="400" w:lineRule="exact"/>
        <w:ind w:firstLineChars="200" w:firstLine="480"/>
        <w:rPr>
          <w:rFonts w:ascii="仿宋" w:eastAsia="仿宋" w:hAnsi="仿宋" w:cs="仿宋"/>
          <w:sz w:val="24"/>
        </w:rPr>
      </w:pPr>
      <w:r w:rsidRPr="00620A1D">
        <w:rPr>
          <w:rFonts w:ascii="仿宋" w:eastAsia="仿宋" w:hAnsi="仿宋" w:cs="仿宋" w:hint="eastAsia"/>
          <w:sz w:val="24"/>
        </w:rPr>
        <w:t>3.做好企业车辆等调配工作。</w:t>
      </w:r>
    </w:p>
    <w:p w:rsidR="00620A1D" w:rsidRPr="00620A1D" w:rsidRDefault="00620A1D" w:rsidP="00620A1D">
      <w:pPr>
        <w:adjustRightInd w:val="0"/>
        <w:snapToGrid w:val="0"/>
        <w:spacing w:line="400" w:lineRule="exact"/>
        <w:ind w:firstLineChars="200" w:firstLine="480"/>
        <w:rPr>
          <w:rFonts w:ascii="仿宋" w:eastAsia="仿宋" w:hAnsi="仿宋" w:cs="仿宋" w:hint="eastAsia"/>
          <w:sz w:val="24"/>
        </w:rPr>
      </w:pPr>
      <w:r w:rsidRPr="00620A1D">
        <w:rPr>
          <w:rFonts w:ascii="仿宋" w:eastAsia="仿宋" w:hAnsi="仿宋" w:cs="仿宋" w:hint="eastAsia"/>
          <w:sz w:val="24"/>
        </w:rPr>
        <w:t>4.做好上岗前体温测量，并佩戴好口罩，体温异常或未佩戴口罩者不得上岗。</w:t>
      </w:r>
    </w:p>
    <w:p w:rsidR="00620A1D" w:rsidRPr="00620A1D" w:rsidRDefault="00620A1D" w:rsidP="00620A1D">
      <w:pPr>
        <w:adjustRightInd w:val="0"/>
        <w:snapToGrid w:val="0"/>
        <w:spacing w:line="400" w:lineRule="exact"/>
        <w:ind w:firstLineChars="200" w:firstLine="480"/>
        <w:rPr>
          <w:rFonts w:ascii="仿宋" w:eastAsia="仿宋" w:hAnsi="仿宋" w:cs="仿宋"/>
          <w:sz w:val="24"/>
        </w:rPr>
      </w:pPr>
      <w:r w:rsidRPr="00620A1D">
        <w:rPr>
          <w:rFonts w:ascii="仿宋" w:eastAsia="仿宋" w:hAnsi="仿宋" w:cs="仿宋" w:hint="eastAsia"/>
          <w:sz w:val="24"/>
        </w:rPr>
        <w:t>5.有人员在隔离区域隔离时，应统一安排人员24小时值守，出入人员均需登记，严禁非隔离人员及隔离区工作人员进入隔离区。严格做好出入人员体温监测及各项记录工作。</w:t>
      </w:r>
    </w:p>
    <w:p w:rsidR="00620A1D" w:rsidRPr="00620A1D" w:rsidRDefault="00620A1D" w:rsidP="00620A1D">
      <w:pPr>
        <w:snapToGrid w:val="0"/>
        <w:spacing w:line="400" w:lineRule="exact"/>
        <w:ind w:firstLineChars="200" w:firstLine="480"/>
        <w:rPr>
          <w:rFonts w:ascii="仿宋" w:eastAsia="仿宋" w:hAnsi="仿宋" w:cs="仿宋" w:hint="eastAsia"/>
          <w:sz w:val="24"/>
        </w:rPr>
      </w:pPr>
      <w:r w:rsidRPr="00620A1D">
        <w:rPr>
          <w:rFonts w:ascii="仿宋" w:eastAsia="仿宋" w:hAnsi="仿宋" w:cs="仿宋" w:hint="eastAsia"/>
          <w:sz w:val="24"/>
        </w:rPr>
        <w:t>6.每天需对办公区、充装区、卫生间、隔离区等场所按要求进行不少于2次全面消毒，保持公共场所通风。</w:t>
      </w:r>
    </w:p>
    <w:p w:rsidR="00620A1D" w:rsidRPr="00620A1D" w:rsidRDefault="00620A1D" w:rsidP="00620A1D">
      <w:pPr>
        <w:snapToGrid w:val="0"/>
        <w:spacing w:line="400" w:lineRule="exact"/>
        <w:ind w:firstLineChars="200" w:firstLine="480"/>
        <w:rPr>
          <w:rFonts w:ascii="仿宋" w:eastAsia="仿宋" w:hAnsi="仿宋" w:cs="仿宋" w:hint="eastAsia"/>
          <w:sz w:val="24"/>
        </w:rPr>
      </w:pPr>
      <w:r w:rsidRPr="00620A1D">
        <w:rPr>
          <w:rFonts w:ascii="仿宋" w:eastAsia="仿宋" w:hAnsi="仿宋" w:cs="仿宋" w:hint="eastAsia"/>
          <w:sz w:val="24"/>
        </w:rPr>
        <w:t>7.对隔离区产生的垃圾要集中处理，绝不能随意丢弃。非隔离区</w:t>
      </w:r>
    </w:p>
    <w:p w:rsidR="00620A1D" w:rsidRPr="00620A1D" w:rsidRDefault="00620A1D" w:rsidP="00620A1D">
      <w:pPr>
        <w:snapToGrid w:val="0"/>
        <w:spacing w:line="400" w:lineRule="exact"/>
        <w:ind w:firstLineChars="200" w:firstLine="480"/>
        <w:rPr>
          <w:rFonts w:ascii="仿宋" w:eastAsia="仿宋" w:hAnsi="仿宋" w:cs="仿宋" w:hint="eastAsia"/>
          <w:sz w:val="24"/>
        </w:rPr>
      </w:pPr>
      <w:r w:rsidRPr="00620A1D">
        <w:rPr>
          <w:rFonts w:ascii="仿宋" w:eastAsia="仿宋" w:hAnsi="仿宋" w:cs="仿宋" w:hint="eastAsia"/>
          <w:sz w:val="24"/>
        </w:rPr>
        <w:t>8.保障隔离区人员的正常生活。</w:t>
      </w:r>
    </w:p>
    <w:p w:rsidR="00620A1D" w:rsidRPr="00620A1D" w:rsidRDefault="00620A1D" w:rsidP="00620A1D">
      <w:pPr>
        <w:adjustRightInd w:val="0"/>
        <w:snapToGrid w:val="0"/>
        <w:spacing w:line="400" w:lineRule="exact"/>
        <w:ind w:firstLineChars="200" w:firstLine="480"/>
        <w:rPr>
          <w:rFonts w:ascii="仿宋" w:eastAsia="仿宋" w:hAnsi="仿宋" w:cs="仿宋" w:hint="eastAsia"/>
          <w:sz w:val="24"/>
        </w:rPr>
      </w:pPr>
      <w:r w:rsidRPr="00620A1D">
        <w:rPr>
          <w:rFonts w:ascii="仿宋" w:eastAsia="仿宋" w:hAnsi="仿宋" w:cs="仿宋" w:hint="eastAsia"/>
          <w:sz w:val="24"/>
        </w:rPr>
        <w:t>9.大力宣传防控疫情知识，利用宣传栏、</w:t>
      </w:r>
      <w:proofErr w:type="gramStart"/>
      <w:r w:rsidRPr="00620A1D">
        <w:rPr>
          <w:rFonts w:ascii="仿宋" w:eastAsia="仿宋" w:hAnsi="仿宋" w:cs="仿宋" w:hint="eastAsia"/>
          <w:sz w:val="24"/>
        </w:rPr>
        <w:t>微信群</w:t>
      </w:r>
      <w:proofErr w:type="gramEnd"/>
      <w:r w:rsidRPr="00620A1D">
        <w:rPr>
          <w:rFonts w:ascii="仿宋" w:eastAsia="仿宋" w:hAnsi="仿宋" w:cs="仿宋" w:hint="eastAsia"/>
          <w:sz w:val="24"/>
        </w:rPr>
        <w:t>等开展呼吸道传染病防治知识健康宣教，</w:t>
      </w:r>
      <w:r w:rsidRPr="00620A1D">
        <w:rPr>
          <w:rFonts w:ascii="仿宋" w:eastAsia="仿宋" w:hAnsi="仿宋" w:cs="仿宋" w:hint="eastAsia"/>
          <w:sz w:val="24"/>
        </w:rPr>
        <w:lastRenderedPageBreak/>
        <w:t>提高员工自我保护意识；不信谣、不传谣，不传播非官方渠道发布的疫情信息。</w:t>
      </w:r>
    </w:p>
    <w:p w:rsidR="00620A1D" w:rsidRPr="00620A1D" w:rsidRDefault="00620A1D" w:rsidP="00620A1D">
      <w:pPr>
        <w:adjustRightInd w:val="0"/>
        <w:snapToGrid w:val="0"/>
        <w:spacing w:line="400" w:lineRule="exact"/>
        <w:ind w:firstLineChars="1300" w:firstLine="3120"/>
        <w:jc w:val="center"/>
        <w:rPr>
          <w:rFonts w:ascii="仿宋" w:eastAsia="仿宋" w:hAnsi="仿宋" w:cs="仿宋" w:hint="eastAsia"/>
          <w:sz w:val="24"/>
        </w:rPr>
      </w:pPr>
      <w:r w:rsidRPr="00620A1D">
        <w:rPr>
          <w:rFonts w:ascii="仿宋" w:eastAsia="仿宋" w:hAnsi="仿宋" w:cs="仿宋" w:hint="eastAsia"/>
          <w:sz w:val="24"/>
        </w:rPr>
        <w:t>XX公司</w:t>
      </w:r>
    </w:p>
    <w:p w:rsidR="00620A1D" w:rsidRPr="00620A1D" w:rsidRDefault="00620A1D" w:rsidP="00620A1D">
      <w:pPr>
        <w:tabs>
          <w:tab w:val="left" w:pos="8364"/>
        </w:tabs>
        <w:adjustRightInd w:val="0"/>
        <w:snapToGrid w:val="0"/>
        <w:spacing w:line="400" w:lineRule="exact"/>
        <w:ind w:right="84" w:firstLineChars="1550" w:firstLine="3720"/>
        <w:jc w:val="center"/>
        <w:rPr>
          <w:rFonts w:ascii="仿宋" w:eastAsia="仿宋" w:hAnsi="仿宋" w:cs="仿宋" w:hint="eastAsia"/>
          <w:sz w:val="24"/>
        </w:rPr>
      </w:pPr>
      <w:r w:rsidRPr="00620A1D">
        <w:rPr>
          <w:rFonts w:ascii="仿宋" w:eastAsia="仿宋" w:hAnsi="仿宋" w:cs="仿宋" w:hint="eastAsia"/>
          <w:sz w:val="24"/>
        </w:rPr>
        <w:t>2020年2月1日</w:t>
      </w:r>
    </w:p>
    <w:p w:rsidR="00620A1D" w:rsidRP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p>
    <w:p w:rsidR="00620A1D" w:rsidRP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p>
    <w:p w:rsidR="00620A1D" w:rsidRP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p>
    <w:p w:rsidR="00620A1D" w:rsidRP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p>
    <w:p w:rsid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p>
    <w:p w:rsid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p>
    <w:p w:rsid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p>
    <w:p w:rsid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p>
    <w:p w:rsid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p>
    <w:p w:rsid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p>
    <w:p w:rsid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p>
    <w:p w:rsid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p>
    <w:p w:rsid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p>
    <w:p w:rsid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p>
    <w:p w:rsid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p>
    <w:p w:rsid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p>
    <w:p w:rsid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p>
    <w:p w:rsid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p>
    <w:p w:rsid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p>
    <w:p w:rsid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p>
    <w:p w:rsid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p>
    <w:p w:rsid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p>
    <w:p w:rsidR="00620A1D" w:rsidRP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p>
    <w:p w:rsidR="00620A1D" w:rsidRP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p>
    <w:p w:rsidR="00620A1D" w:rsidRP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p>
    <w:p w:rsidR="00620A1D" w:rsidRP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r w:rsidRPr="00620A1D">
        <w:rPr>
          <w:rFonts w:ascii="方正小标宋简体" w:eastAsia="方正小标宋简体" w:hAnsi="方正小标宋简体" w:cs="方正小标宋简体" w:hint="eastAsia"/>
          <w:sz w:val="44"/>
          <w:szCs w:val="44"/>
        </w:rPr>
        <w:t>XXX有限公司</w:t>
      </w:r>
    </w:p>
    <w:p w:rsidR="00620A1D" w:rsidRP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r w:rsidRPr="00620A1D">
        <w:rPr>
          <w:rFonts w:ascii="方正小标宋简体" w:eastAsia="方正小标宋简体" w:hAnsi="方正小标宋简体" w:cs="方正小标宋简体" w:hint="eastAsia"/>
          <w:sz w:val="44"/>
          <w:szCs w:val="44"/>
        </w:rPr>
        <w:t>新型冠状病毒感染的肺炎防控工作</w:t>
      </w:r>
    </w:p>
    <w:p w:rsidR="00620A1D" w:rsidRP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r w:rsidRPr="00620A1D">
        <w:rPr>
          <w:rFonts w:ascii="方正小标宋简体" w:eastAsia="方正小标宋简体" w:hAnsi="方正小标宋简体" w:cs="方正小标宋简体" w:hint="eastAsia"/>
          <w:sz w:val="44"/>
          <w:szCs w:val="44"/>
        </w:rPr>
        <w:t>企业员工日常管理指引</w:t>
      </w:r>
    </w:p>
    <w:p w:rsidR="00620A1D" w:rsidRPr="00620A1D" w:rsidRDefault="00620A1D" w:rsidP="00620A1D">
      <w:pPr>
        <w:snapToGrid w:val="0"/>
        <w:spacing w:line="560" w:lineRule="exact"/>
        <w:rPr>
          <w:rFonts w:ascii="仿宋" w:eastAsia="仿宋" w:hAnsi="仿宋" w:cs="仿宋" w:hint="eastAsia"/>
          <w:sz w:val="32"/>
          <w:szCs w:val="32"/>
        </w:rPr>
      </w:pPr>
    </w:p>
    <w:p w:rsidR="00620A1D" w:rsidRPr="00620A1D" w:rsidRDefault="00620A1D" w:rsidP="00620A1D">
      <w:pPr>
        <w:snapToGrid w:val="0"/>
        <w:spacing w:line="560" w:lineRule="exact"/>
        <w:ind w:firstLineChars="200" w:firstLine="640"/>
        <w:rPr>
          <w:rFonts w:ascii="仿宋" w:eastAsia="仿宋" w:hAnsi="仿宋" w:cs="仿宋" w:hint="eastAsia"/>
          <w:sz w:val="32"/>
          <w:szCs w:val="32"/>
        </w:rPr>
      </w:pPr>
      <w:r w:rsidRPr="00620A1D">
        <w:rPr>
          <w:rFonts w:ascii="仿宋" w:eastAsia="仿宋" w:hAnsi="仿宋" w:cs="仿宋" w:hint="eastAsia"/>
          <w:sz w:val="32"/>
          <w:szCs w:val="32"/>
        </w:rPr>
        <w:t>上班员工必须落实健康监测工作，所有上岗人员均需填报健康卡，报告健康状况、疫情重点地区居留旅行史以及与疫情重点地区人员接触史等，建立员工健康档案，交所属镇（街）政府备份，并根据情况进行分类处理。</w:t>
      </w:r>
    </w:p>
    <w:p w:rsidR="00620A1D" w:rsidRPr="00620A1D" w:rsidRDefault="00620A1D" w:rsidP="00620A1D">
      <w:pPr>
        <w:snapToGrid w:val="0"/>
        <w:spacing w:line="560" w:lineRule="exact"/>
        <w:ind w:firstLineChars="200" w:firstLine="640"/>
        <w:rPr>
          <w:rFonts w:ascii="仿宋" w:eastAsia="仿宋" w:hAnsi="仿宋" w:cs="仿宋"/>
          <w:sz w:val="32"/>
          <w:szCs w:val="32"/>
        </w:rPr>
      </w:pPr>
      <w:r w:rsidRPr="00620A1D">
        <w:rPr>
          <w:rFonts w:ascii="仿宋" w:eastAsia="仿宋" w:hAnsi="仿宋" w:cs="仿宋" w:hint="eastAsia"/>
          <w:sz w:val="32"/>
          <w:szCs w:val="32"/>
        </w:rPr>
        <w:t>1.对仍在疫情重点地区的员工，企业人事部门应劝导其暂时不要返回江门，待疫情解除后再安排返岗。企业应当依法保障员工合法权益，妥善处理好厂企人员带薪休假和防控期间的薪资发放。</w:t>
      </w:r>
    </w:p>
    <w:p w:rsidR="00620A1D" w:rsidRPr="00620A1D" w:rsidRDefault="00620A1D" w:rsidP="00620A1D">
      <w:pPr>
        <w:snapToGrid w:val="0"/>
        <w:spacing w:line="560" w:lineRule="exact"/>
        <w:ind w:firstLineChars="200" w:firstLine="640"/>
        <w:rPr>
          <w:rFonts w:ascii="仿宋" w:eastAsia="仿宋" w:hAnsi="仿宋" w:cs="仿宋" w:hint="eastAsia"/>
          <w:sz w:val="32"/>
          <w:szCs w:val="32"/>
        </w:rPr>
      </w:pPr>
      <w:r w:rsidRPr="00620A1D">
        <w:rPr>
          <w:rFonts w:ascii="仿宋" w:eastAsia="仿宋" w:hAnsi="仿宋" w:cs="仿宋" w:hint="eastAsia"/>
          <w:sz w:val="32"/>
          <w:szCs w:val="32"/>
        </w:rPr>
        <w:t>2.对有疫情重点地区居留旅行史或与疫情重点地区人员接触史的员工及其家属，目前已返回鹤山的，企业需向镇</w:t>
      </w:r>
      <w:proofErr w:type="gramStart"/>
      <w:r w:rsidRPr="00620A1D">
        <w:rPr>
          <w:rFonts w:ascii="仿宋" w:eastAsia="仿宋" w:hAnsi="仿宋" w:cs="仿宋" w:hint="eastAsia"/>
          <w:sz w:val="32"/>
          <w:szCs w:val="32"/>
        </w:rPr>
        <w:t>经促局</w:t>
      </w:r>
      <w:proofErr w:type="gramEnd"/>
      <w:r w:rsidRPr="00620A1D">
        <w:rPr>
          <w:rFonts w:ascii="仿宋" w:eastAsia="仿宋" w:hAnsi="仿宋" w:cs="仿宋" w:hint="eastAsia"/>
          <w:sz w:val="32"/>
          <w:szCs w:val="32"/>
        </w:rPr>
        <w:t>报备相关情况，并落实人员隔离观察14天。</w:t>
      </w:r>
    </w:p>
    <w:p w:rsidR="00620A1D" w:rsidRPr="00620A1D" w:rsidRDefault="00620A1D" w:rsidP="00620A1D">
      <w:pPr>
        <w:snapToGrid w:val="0"/>
        <w:spacing w:line="560" w:lineRule="exact"/>
        <w:ind w:firstLineChars="200" w:firstLine="640"/>
        <w:rPr>
          <w:rFonts w:ascii="仿宋" w:eastAsia="仿宋" w:hAnsi="仿宋" w:cs="仿宋" w:hint="eastAsia"/>
          <w:sz w:val="32"/>
          <w:szCs w:val="32"/>
        </w:rPr>
      </w:pPr>
      <w:r w:rsidRPr="00620A1D">
        <w:rPr>
          <w:rFonts w:ascii="仿宋" w:eastAsia="仿宋" w:hAnsi="仿宋" w:cs="仿宋" w:hint="eastAsia"/>
          <w:sz w:val="32"/>
          <w:szCs w:val="32"/>
        </w:rPr>
        <w:t>3.对正常返岗员工、访客等，需每天安排专人进行体温测量，</w:t>
      </w:r>
      <w:proofErr w:type="gramStart"/>
      <w:r w:rsidRPr="00620A1D">
        <w:rPr>
          <w:rFonts w:ascii="仿宋" w:eastAsia="仿宋" w:hAnsi="仿宋" w:cs="仿宋" w:hint="eastAsia"/>
          <w:sz w:val="32"/>
          <w:szCs w:val="32"/>
        </w:rPr>
        <w:t>做到逢进必检</w:t>
      </w:r>
      <w:proofErr w:type="gramEnd"/>
      <w:r w:rsidRPr="00620A1D">
        <w:rPr>
          <w:rFonts w:ascii="仿宋" w:eastAsia="仿宋" w:hAnsi="仿宋" w:cs="仿宋" w:hint="eastAsia"/>
          <w:sz w:val="32"/>
          <w:szCs w:val="32"/>
        </w:rPr>
        <w:t>，并做好每人的体温登记。体温异常者不得进入本厂区。</w:t>
      </w:r>
    </w:p>
    <w:p w:rsidR="00620A1D" w:rsidRPr="00620A1D" w:rsidRDefault="00620A1D" w:rsidP="00620A1D">
      <w:pPr>
        <w:snapToGrid w:val="0"/>
        <w:spacing w:line="560" w:lineRule="exact"/>
        <w:ind w:firstLineChars="200" w:firstLine="640"/>
        <w:rPr>
          <w:rFonts w:ascii="仿宋" w:eastAsia="仿宋" w:hAnsi="仿宋" w:cs="仿宋" w:hint="eastAsia"/>
          <w:sz w:val="32"/>
          <w:szCs w:val="32"/>
        </w:rPr>
      </w:pPr>
      <w:r w:rsidRPr="00620A1D">
        <w:rPr>
          <w:rFonts w:ascii="仿宋" w:eastAsia="仿宋" w:hAnsi="仿宋" w:cs="仿宋" w:hint="eastAsia"/>
          <w:sz w:val="32"/>
          <w:szCs w:val="32"/>
        </w:rPr>
        <w:t>4.为</w:t>
      </w:r>
      <w:proofErr w:type="gramStart"/>
      <w:r w:rsidRPr="00620A1D">
        <w:rPr>
          <w:rFonts w:ascii="仿宋" w:eastAsia="仿宋" w:hAnsi="仿宋" w:cs="仿宋" w:hint="eastAsia"/>
          <w:sz w:val="32"/>
          <w:szCs w:val="32"/>
        </w:rPr>
        <w:t>进入站</w:t>
      </w:r>
      <w:proofErr w:type="gramEnd"/>
      <w:r w:rsidRPr="00620A1D">
        <w:rPr>
          <w:rFonts w:ascii="仿宋" w:eastAsia="仿宋" w:hAnsi="仿宋" w:cs="仿宋" w:hint="eastAsia"/>
          <w:sz w:val="32"/>
          <w:szCs w:val="32"/>
        </w:rPr>
        <w:t>人员发放一次性口罩，未佩戴口罩的不得进入便利店。</w:t>
      </w:r>
    </w:p>
    <w:p w:rsidR="00620A1D" w:rsidRPr="00620A1D" w:rsidRDefault="00620A1D" w:rsidP="00620A1D">
      <w:pPr>
        <w:snapToGrid w:val="0"/>
        <w:spacing w:line="560" w:lineRule="exact"/>
        <w:ind w:firstLineChars="200" w:firstLine="640"/>
        <w:rPr>
          <w:rFonts w:ascii="仿宋" w:eastAsia="仿宋" w:hAnsi="仿宋" w:cs="仿宋"/>
          <w:sz w:val="32"/>
          <w:szCs w:val="32"/>
        </w:rPr>
      </w:pPr>
      <w:r w:rsidRPr="00620A1D">
        <w:rPr>
          <w:rFonts w:ascii="仿宋" w:eastAsia="仿宋" w:hAnsi="仿宋" w:cs="仿宋" w:hint="eastAsia"/>
          <w:sz w:val="32"/>
          <w:szCs w:val="32"/>
        </w:rPr>
        <w:t>5.对疑似病例者，需立即报备，并做好就医指引；就地隔离者，需做好沟通和安抚工作，保障人员正常生活。</w:t>
      </w:r>
    </w:p>
    <w:p w:rsidR="00620A1D" w:rsidRPr="00620A1D" w:rsidRDefault="00620A1D" w:rsidP="00620A1D">
      <w:pPr>
        <w:snapToGrid w:val="0"/>
        <w:spacing w:line="560" w:lineRule="exact"/>
        <w:rPr>
          <w:rFonts w:ascii="方正小标宋简体" w:eastAsia="方正小标宋简体" w:hAnsi="方正小标宋简体" w:cs="方正小标宋简体" w:hint="eastAsia"/>
          <w:sz w:val="44"/>
          <w:szCs w:val="44"/>
        </w:rPr>
      </w:pPr>
    </w:p>
    <w:p w:rsidR="00620A1D" w:rsidRPr="00620A1D" w:rsidRDefault="00620A1D" w:rsidP="00620A1D">
      <w:pPr>
        <w:snapToGrid w:val="0"/>
        <w:spacing w:line="560" w:lineRule="exact"/>
        <w:rPr>
          <w:rFonts w:ascii="方正小标宋简体" w:eastAsia="方正小标宋简体" w:hAnsi="方正小标宋简体" w:cs="方正小标宋简体" w:hint="eastAsia"/>
          <w:sz w:val="44"/>
          <w:szCs w:val="44"/>
        </w:rPr>
      </w:pPr>
    </w:p>
    <w:p w:rsidR="00620A1D" w:rsidRPr="00620A1D" w:rsidRDefault="00620A1D" w:rsidP="00620A1D">
      <w:pPr>
        <w:snapToGrid w:val="0"/>
        <w:spacing w:line="560" w:lineRule="exact"/>
        <w:rPr>
          <w:rFonts w:ascii="方正小标宋简体" w:eastAsia="方正小标宋简体" w:hAnsi="方正小标宋简体" w:cs="方正小标宋简体" w:hint="eastAsia"/>
          <w:sz w:val="44"/>
          <w:szCs w:val="44"/>
        </w:rPr>
      </w:pPr>
    </w:p>
    <w:p w:rsidR="00620A1D" w:rsidRPr="00620A1D" w:rsidRDefault="00620A1D" w:rsidP="00620A1D">
      <w:pPr>
        <w:snapToGrid w:val="0"/>
        <w:spacing w:line="560" w:lineRule="exact"/>
        <w:rPr>
          <w:rFonts w:ascii="方正小标宋简体" w:eastAsia="方正小标宋简体" w:hAnsi="方正小标宋简体" w:cs="方正小标宋简体" w:hint="eastAsia"/>
          <w:sz w:val="44"/>
          <w:szCs w:val="44"/>
        </w:rPr>
      </w:pPr>
    </w:p>
    <w:p w:rsidR="00620A1D" w:rsidRPr="00620A1D" w:rsidRDefault="00620A1D" w:rsidP="00620A1D">
      <w:pPr>
        <w:snapToGrid w:val="0"/>
        <w:spacing w:line="560" w:lineRule="exact"/>
        <w:rPr>
          <w:rFonts w:ascii="方正小标宋简体" w:eastAsia="方正小标宋简体" w:hAnsi="方正小标宋简体" w:cs="方正小标宋简体" w:hint="eastAsia"/>
          <w:sz w:val="44"/>
          <w:szCs w:val="44"/>
        </w:rPr>
      </w:pPr>
    </w:p>
    <w:p w:rsidR="00620A1D" w:rsidRPr="00620A1D" w:rsidRDefault="00620A1D" w:rsidP="00620A1D">
      <w:pPr>
        <w:snapToGrid w:val="0"/>
        <w:spacing w:line="560" w:lineRule="exact"/>
        <w:rPr>
          <w:rFonts w:ascii="方正小标宋简体" w:eastAsia="方正小标宋简体" w:hAnsi="方正小标宋简体" w:cs="方正小标宋简体" w:hint="eastAsia"/>
          <w:sz w:val="44"/>
          <w:szCs w:val="44"/>
        </w:rPr>
      </w:pPr>
    </w:p>
    <w:p w:rsidR="00620A1D" w:rsidRP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r w:rsidRPr="00620A1D">
        <w:rPr>
          <w:rFonts w:ascii="方正小标宋简体" w:eastAsia="方正小标宋简体" w:hAnsi="方正小标宋简体" w:cs="方正小标宋简体" w:hint="eastAsia"/>
          <w:sz w:val="44"/>
          <w:szCs w:val="44"/>
        </w:rPr>
        <w:lastRenderedPageBreak/>
        <w:t>XXX有限公司</w:t>
      </w:r>
    </w:p>
    <w:p w:rsidR="00620A1D" w:rsidRP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r w:rsidRPr="00620A1D">
        <w:rPr>
          <w:rFonts w:ascii="方正小标宋简体" w:eastAsia="方正小标宋简体" w:hAnsi="方正小标宋简体" w:cs="方正小标宋简体" w:hint="eastAsia"/>
          <w:sz w:val="44"/>
          <w:szCs w:val="44"/>
        </w:rPr>
        <w:t>新型冠状病毒感染的肺炎防控工作</w:t>
      </w:r>
    </w:p>
    <w:p w:rsidR="00620A1D" w:rsidRP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r w:rsidRPr="00620A1D">
        <w:rPr>
          <w:rFonts w:ascii="方正小标宋简体" w:eastAsia="方正小标宋简体" w:hAnsi="方正小标宋简体" w:cs="方正小标宋简体" w:hint="eastAsia"/>
          <w:sz w:val="44"/>
          <w:szCs w:val="44"/>
        </w:rPr>
        <w:t>企业场所管理指引</w:t>
      </w:r>
    </w:p>
    <w:p w:rsidR="00620A1D" w:rsidRPr="00620A1D" w:rsidRDefault="00620A1D" w:rsidP="00620A1D">
      <w:pPr>
        <w:snapToGrid w:val="0"/>
        <w:spacing w:line="560" w:lineRule="exact"/>
        <w:ind w:firstLineChars="200" w:firstLine="640"/>
        <w:rPr>
          <w:rFonts w:ascii="仿宋" w:eastAsia="仿宋" w:hAnsi="仿宋" w:cs="仿宋" w:hint="eastAsia"/>
          <w:sz w:val="32"/>
          <w:szCs w:val="32"/>
        </w:rPr>
      </w:pPr>
    </w:p>
    <w:p w:rsidR="00620A1D" w:rsidRPr="00620A1D" w:rsidRDefault="00620A1D" w:rsidP="00620A1D">
      <w:pPr>
        <w:snapToGrid w:val="0"/>
        <w:spacing w:line="560" w:lineRule="exact"/>
        <w:ind w:firstLineChars="200" w:firstLine="640"/>
        <w:rPr>
          <w:rFonts w:ascii="仿宋" w:eastAsia="仿宋" w:hAnsi="仿宋" w:cs="仿宋" w:hint="eastAsia"/>
          <w:sz w:val="32"/>
          <w:szCs w:val="32"/>
        </w:rPr>
      </w:pPr>
      <w:r w:rsidRPr="00620A1D">
        <w:rPr>
          <w:rFonts w:ascii="仿宋" w:eastAsia="仿宋" w:hAnsi="仿宋" w:cs="仿宋" w:hint="eastAsia"/>
          <w:sz w:val="32"/>
          <w:szCs w:val="32"/>
        </w:rPr>
        <w:t>公司要确保作业区域内环境清洁卫生，保持室内空气流通，每天需对办公室、生产区等人员聚集场所按要求进行不少于2次全面消毒。</w:t>
      </w:r>
    </w:p>
    <w:p w:rsidR="00620A1D" w:rsidRPr="00620A1D" w:rsidRDefault="00620A1D" w:rsidP="00620A1D">
      <w:pPr>
        <w:snapToGrid w:val="0"/>
        <w:spacing w:line="560" w:lineRule="exact"/>
        <w:ind w:firstLineChars="200" w:firstLine="640"/>
        <w:rPr>
          <w:rFonts w:ascii="仿宋" w:eastAsia="仿宋" w:hAnsi="仿宋" w:cs="仿宋" w:hint="eastAsia"/>
          <w:sz w:val="32"/>
          <w:szCs w:val="32"/>
        </w:rPr>
      </w:pPr>
      <w:r w:rsidRPr="00620A1D">
        <w:rPr>
          <w:rFonts w:ascii="仿宋" w:eastAsia="仿宋" w:hAnsi="仿宋" w:cs="仿宋" w:hint="eastAsia"/>
          <w:sz w:val="32"/>
          <w:szCs w:val="32"/>
        </w:rPr>
        <w:t>1.食堂需在餐前及餐后对桌椅、餐具、场地等进行消毒，要</w:t>
      </w:r>
      <w:proofErr w:type="gramStart"/>
      <w:r w:rsidRPr="00620A1D">
        <w:rPr>
          <w:rFonts w:ascii="仿宋" w:eastAsia="仿宋" w:hAnsi="仿宋" w:cs="仿宋" w:hint="eastAsia"/>
          <w:sz w:val="32"/>
          <w:szCs w:val="32"/>
        </w:rPr>
        <w:t>保证食材新鲜</w:t>
      </w:r>
      <w:proofErr w:type="gramEnd"/>
      <w:r w:rsidRPr="00620A1D">
        <w:rPr>
          <w:rFonts w:ascii="仿宋" w:eastAsia="仿宋" w:hAnsi="仿宋" w:cs="仿宋" w:hint="eastAsia"/>
          <w:sz w:val="32"/>
          <w:szCs w:val="32"/>
        </w:rPr>
        <w:t>、来源可靠。要求员工错峰就餐，避免人群密集。</w:t>
      </w:r>
    </w:p>
    <w:p w:rsidR="00620A1D" w:rsidRPr="00620A1D" w:rsidRDefault="00620A1D" w:rsidP="00620A1D">
      <w:pPr>
        <w:snapToGrid w:val="0"/>
        <w:spacing w:line="560" w:lineRule="exact"/>
        <w:ind w:firstLineChars="200" w:firstLine="640"/>
        <w:rPr>
          <w:rFonts w:ascii="仿宋" w:eastAsia="仿宋" w:hAnsi="仿宋" w:cs="仿宋" w:hint="eastAsia"/>
          <w:sz w:val="32"/>
          <w:szCs w:val="32"/>
        </w:rPr>
      </w:pPr>
      <w:r w:rsidRPr="00620A1D">
        <w:rPr>
          <w:rFonts w:ascii="仿宋" w:eastAsia="仿宋" w:hAnsi="仿宋" w:cs="仿宋" w:hint="eastAsia"/>
          <w:sz w:val="32"/>
          <w:szCs w:val="32"/>
        </w:rPr>
        <w:t>2.每天需对各个区域内的，门把手等人员频繁接触的重点位置进行消毒。</w:t>
      </w:r>
    </w:p>
    <w:p w:rsidR="00620A1D" w:rsidRPr="00620A1D" w:rsidRDefault="00620A1D" w:rsidP="00620A1D">
      <w:pPr>
        <w:snapToGrid w:val="0"/>
        <w:spacing w:line="560" w:lineRule="exact"/>
        <w:ind w:firstLineChars="200" w:firstLine="640"/>
        <w:rPr>
          <w:rFonts w:ascii="仿宋" w:eastAsia="仿宋" w:hAnsi="仿宋" w:cs="仿宋" w:hint="eastAsia"/>
          <w:sz w:val="32"/>
          <w:szCs w:val="32"/>
        </w:rPr>
      </w:pPr>
      <w:r w:rsidRPr="00620A1D">
        <w:rPr>
          <w:rFonts w:ascii="仿宋" w:eastAsia="仿宋" w:hAnsi="仿宋" w:cs="仿宋" w:hint="eastAsia"/>
          <w:sz w:val="32"/>
          <w:szCs w:val="32"/>
        </w:rPr>
        <w:t>3.加强对员工宿舍管理，禁止员工在在宿舍区开展聚集性活动。</w:t>
      </w:r>
    </w:p>
    <w:p w:rsidR="00620A1D" w:rsidRPr="00620A1D" w:rsidRDefault="00620A1D" w:rsidP="00620A1D">
      <w:pPr>
        <w:snapToGrid w:val="0"/>
        <w:spacing w:line="560" w:lineRule="exact"/>
        <w:ind w:firstLineChars="200" w:firstLine="640"/>
        <w:rPr>
          <w:rFonts w:ascii="仿宋" w:eastAsia="仿宋" w:hAnsi="仿宋" w:cs="仿宋" w:hint="eastAsia"/>
          <w:sz w:val="32"/>
          <w:szCs w:val="32"/>
        </w:rPr>
      </w:pPr>
      <w:r w:rsidRPr="00620A1D">
        <w:rPr>
          <w:rFonts w:ascii="仿宋" w:eastAsia="仿宋" w:hAnsi="仿宋" w:cs="仿宋" w:hint="eastAsia"/>
          <w:sz w:val="32"/>
          <w:szCs w:val="32"/>
        </w:rPr>
        <w:t>4.停止使用空调，并清洗消毒。</w:t>
      </w:r>
    </w:p>
    <w:p w:rsidR="00620A1D" w:rsidRPr="00620A1D" w:rsidRDefault="00620A1D" w:rsidP="00620A1D">
      <w:pPr>
        <w:snapToGrid w:val="0"/>
        <w:spacing w:line="560" w:lineRule="exact"/>
        <w:ind w:firstLineChars="200" w:firstLine="640"/>
        <w:rPr>
          <w:rFonts w:ascii="仿宋" w:eastAsia="仿宋" w:hAnsi="仿宋" w:cs="仿宋" w:hint="eastAsia"/>
          <w:sz w:val="32"/>
          <w:szCs w:val="32"/>
        </w:rPr>
      </w:pPr>
      <w:r w:rsidRPr="00620A1D">
        <w:rPr>
          <w:rFonts w:ascii="仿宋" w:eastAsia="仿宋" w:hAnsi="仿宋" w:cs="仿宋" w:hint="eastAsia"/>
          <w:sz w:val="32"/>
          <w:szCs w:val="32"/>
        </w:rPr>
        <w:t>5.在厕所、洗手池等配备消毒型洗手液，在办公室等场所配备消毒剂等，方便员工及时清洁消毒。</w:t>
      </w:r>
    </w:p>
    <w:p w:rsidR="00620A1D" w:rsidRPr="00620A1D" w:rsidRDefault="00620A1D" w:rsidP="00620A1D">
      <w:pPr>
        <w:snapToGrid w:val="0"/>
        <w:spacing w:line="560" w:lineRule="exact"/>
        <w:ind w:firstLineChars="200" w:firstLine="640"/>
        <w:rPr>
          <w:rFonts w:ascii="仿宋" w:eastAsia="仿宋" w:hAnsi="仿宋" w:cs="仿宋"/>
          <w:sz w:val="32"/>
          <w:szCs w:val="32"/>
        </w:rPr>
      </w:pPr>
      <w:r w:rsidRPr="00620A1D">
        <w:rPr>
          <w:rFonts w:ascii="仿宋" w:eastAsia="仿宋" w:hAnsi="仿宋" w:cs="仿宋" w:hint="eastAsia"/>
          <w:sz w:val="32"/>
          <w:szCs w:val="32"/>
        </w:rPr>
        <w:t>6.需根据员工人数等实际情况，设置</w:t>
      </w:r>
      <w:proofErr w:type="gramStart"/>
      <w:r w:rsidRPr="00620A1D">
        <w:rPr>
          <w:rFonts w:ascii="仿宋" w:eastAsia="仿宋" w:hAnsi="仿宋" w:cs="仿宋" w:hint="eastAsia"/>
          <w:sz w:val="32"/>
          <w:szCs w:val="32"/>
        </w:rPr>
        <w:t>留观室或</w:t>
      </w:r>
      <w:proofErr w:type="gramEnd"/>
      <w:r w:rsidRPr="00620A1D">
        <w:rPr>
          <w:rFonts w:ascii="仿宋" w:eastAsia="仿宋" w:hAnsi="仿宋" w:cs="仿宋" w:hint="eastAsia"/>
          <w:sz w:val="32"/>
          <w:szCs w:val="32"/>
        </w:rPr>
        <w:t>临时隔离场所，要求相对独立，通风良好，配备体温枪或水银温度计、一次性口罩、防护服、消毒剂等。严格保障隔离区内隔离房、楼道、公共区域等的清洁，并安排专人每天进行消毒。</w:t>
      </w:r>
    </w:p>
    <w:p w:rsidR="00620A1D" w:rsidRPr="00620A1D" w:rsidRDefault="00620A1D" w:rsidP="00620A1D">
      <w:pPr>
        <w:snapToGrid w:val="0"/>
        <w:spacing w:line="560" w:lineRule="exact"/>
        <w:rPr>
          <w:rFonts w:ascii="黑体" w:eastAsia="黑体" w:hAnsi="黑体" w:hint="eastAsia"/>
          <w:sz w:val="44"/>
          <w:szCs w:val="44"/>
        </w:rPr>
      </w:pPr>
    </w:p>
    <w:p w:rsidR="00620A1D" w:rsidRPr="00620A1D" w:rsidRDefault="00620A1D" w:rsidP="00620A1D">
      <w:pPr>
        <w:snapToGrid w:val="0"/>
        <w:spacing w:line="560" w:lineRule="exact"/>
        <w:rPr>
          <w:rFonts w:ascii="黑体" w:eastAsia="黑体" w:hAnsi="黑体" w:hint="eastAsia"/>
          <w:sz w:val="44"/>
          <w:szCs w:val="44"/>
        </w:rPr>
      </w:pPr>
    </w:p>
    <w:p w:rsidR="00620A1D" w:rsidRPr="00620A1D" w:rsidRDefault="00620A1D" w:rsidP="00620A1D">
      <w:pPr>
        <w:snapToGrid w:val="0"/>
        <w:spacing w:line="560" w:lineRule="exact"/>
        <w:rPr>
          <w:rFonts w:ascii="黑体" w:eastAsia="黑体" w:hAnsi="黑体" w:hint="eastAsia"/>
          <w:sz w:val="44"/>
          <w:szCs w:val="44"/>
        </w:rPr>
      </w:pPr>
    </w:p>
    <w:p w:rsidR="00620A1D" w:rsidRPr="00620A1D" w:rsidRDefault="00620A1D" w:rsidP="00620A1D">
      <w:pPr>
        <w:snapToGrid w:val="0"/>
        <w:spacing w:line="560" w:lineRule="exact"/>
        <w:rPr>
          <w:rFonts w:ascii="方正小标宋简体" w:eastAsia="方正小标宋简体" w:hAnsi="方正小标宋简体" w:cs="方正小标宋简体" w:hint="eastAsia"/>
          <w:sz w:val="44"/>
          <w:szCs w:val="44"/>
        </w:rPr>
      </w:pPr>
    </w:p>
    <w:p w:rsidR="00620A1D" w:rsidRDefault="00620A1D" w:rsidP="00620A1D">
      <w:pPr>
        <w:snapToGrid w:val="0"/>
        <w:spacing w:line="560" w:lineRule="exact"/>
        <w:rPr>
          <w:rFonts w:ascii="方正小标宋简体" w:eastAsia="方正小标宋简体" w:hAnsi="方正小标宋简体" w:cs="方正小标宋简体" w:hint="eastAsia"/>
          <w:sz w:val="44"/>
          <w:szCs w:val="44"/>
        </w:rPr>
      </w:pPr>
    </w:p>
    <w:p w:rsidR="00620A1D" w:rsidRDefault="00620A1D" w:rsidP="00620A1D">
      <w:pPr>
        <w:snapToGrid w:val="0"/>
        <w:spacing w:line="560" w:lineRule="exact"/>
        <w:rPr>
          <w:rFonts w:ascii="方正小标宋简体" w:eastAsia="方正小标宋简体" w:hAnsi="方正小标宋简体" w:cs="方正小标宋简体" w:hint="eastAsia"/>
          <w:sz w:val="44"/>
          <w:szCs w:val="44"/>
        </w:rPr>
      </w:pPr>
    </w:p>
    <w:p w:rsidR="00620A1D" w:rsidRPr="00620A1D" w:rsidRDefault="00620A1D" w:rsidP="00620A1D">
      <w:pPr>
        <w:snapToGrid w:val="0"/>
        <w:spacing w:line="560" w:lineRule="exact"/>
        <w:rPr>
          <w:rFonts w:ascii="方正小标宋简体" w:eastAsia="方正小标宋简体" w:hAnsi="方正小标宋简体" w:cs="方正小标宋简体" w:hint="eastAsia"/>
          <w:sz w:val="44"/>
          <w:szCs w:val="44"/>
        </w:rPr>
      </w:pPr>
    </w:p>
    <w:p w:rsidR="00620A1D" w:rsidRPr="00620A1D" w:rsidRDefault="00620A1D" w:rsidP="00620A1D">
      <w:pPr>
        <w:snapToGrid w:val="0"/>
        <w:spacing w:line="560" w:lineRule="exact"/>
        <w:rPr>
          <w:rFonts w:ascii="方正小标宋简体" w:eastAsia="方正小标宋简体" w:hAnsi="方正小标宋简体" w:cs="方正小标宋简体" w:hint="eastAsia"/>
          <w:sz w:val="44"/>
          <w:szCs w:val="44"/>
        </w:rPr>
      </w:pPr>
    </w:p>
    <w:p w:rsidR="00620A1D" w:rsidRP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r w:rsidRPr="00620A1D">
        <w:rPr>
          <w:rFonts w:ascii="方正小标宋简体" w:eastAsia="方正小标宋简体" w:hAnsi="方正小标宋简体" w:cs="方正小标宋简体" w:hint="eastAsia"/>
          <w:sz w:val="44"/>
          <w:szCs w:val="44"/>
        </w:rPr>
        <w:lastRenderedPageBreak/>
        <w:t>XXX有限公司</w:t>
      </w:r>
    </w:p>
    <w:p w:rsidR="00620A1D" w:rsidRP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r w:rsidRPr="00620A1D">
        <w:rPr>
          <w:rFonts w:ascii="方正小标宋简体" w:eastAsia="方正小标宋简体" w:hAnsi="方正小标宋简体" w:cs="方正小标宋简体" w:hint="eastAsia"/>
          <w:sz w:val="44"/>
          <w:szCs w:val="44"/>
        </w:rPr>
        <w:t>新型冠状病毒感染的肺炎防控工作</w:t>
      </w:r>
    </w:p>
    <w:p w:rsidR="00620A1D" w:rsidRP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r w:rsidRPr="00620A1D">
        <w:rPr>
          <w:rFonts w:ascii="方正小标宋简体" w:eastAsia="方正小标宋简体" w:hAnsi="方正小标宋简体" w:cs="方正小标宋简体" w:hint="eastAsia"/>
          <w:sz w:val="44"/>
          <w:szCs w:val="44"/>
        </w:rPr>
        <w:t>企业防疫隔离区工作指引</w:t>
      </w:r>
    </w:p>
    <w:p w:rsidR="00620A1D" w:rsidRPr="00620A1D" w:rsidRDefault="00620A1D" w:rsidP="00620A1D">
      <w:pPr>
        <w:snapToGrid w:val="0"/>
        <w:spacing w:line="540" w:lineRule="exact"/>
        <w:ind w:firstLineChars="231" w:firstLine="739"/>
        <w:rPr>
          <w:rFonts w:ascii="黑体" w:eastAsia="黑体" w:hAnsi="黑体" w:hint="eastAsia"/>
          <w:sz w:val="28"/>
          <w:szCs w:val="28"/>
        </w:rPr>
      </w:pPr>
      <w:r w:rsidRPr="00620A1D">
        <w:rPr>
          <w:rFonts w:ascii="仿宋" w:eastAsia="仿宋" w:hAnsi="仿宋" w:cs="仿宋" w:hint="eastAsia"/>
          <w:sz w:val="32"/>
          <w:szCs w:val="32"/>
        </w:rPr>
        <w:t>需根据员工人数等实际情况，设置临时防疫隔离区，要求相对独立，通风良好，配备体温枪或水银温度计、一次性口罩、防护服、消毒剂等。</w:t>
      </w:r>
    </w:p>
    <w:p w:rsidR="00620A1D" w:rsidRPr="00620A1D" w:rsidRDefault="00620A1D" w:rsidP="00620A1D">
      <w:pPr>
        <w:snapToGrid w:val="0"/>
        <w:spacing w:line="540" w:lineRule="exact"/>
        <w:ind w:firstLineChars="200" w:firstLine="640"/>
        <w:rPr>
          <w:rFonts w:ascii="仿宋" w:eastAsia="仿宋" w:hAnsi="仿宋" w:cs="仿宋" w:hint="eastAsia"/>
          <w:sz w:val="32"/>
          <w:szCs w:val="32"/>
        </w:rPr>
      </w:pPr>
      <w:r w:rsidRPr="00620A1D">
        <w:rPr>
          <w:rFonts w:ascii="黑体" w:eastAsia="黑体" w:hAnsi="黑体" w:cs="黑体" w:hint="eastAsia"/>
          <w:sz w:val="32"/>
          <w:szCs w:val="32"/>
        </w:rPr>
        <w:t>一、日常工作</w:t>
      </w:r>
    </w:p>
    <w:p w:rsidR="00620A1D" w:rsidRPr="00620A1D" w:rsidRDefault="00620A1D" w:rsidP="00620A1D">
      <w:pPr>
        <w:snapToGrid w:val="0"/>
        <w:spacing w:line="540" w:lineRule="exact"/>
        <w:ind w:firstLineChars="200" w:firstLine="640"/>
        <w:rPr>
          <w:rFonts w:ascii="仿宋" w:eastAsia="仿宋" w:hAnsi="仿宋" w:cs="仿宋" w:hint="eastAsia"/>
          <w:sz w:val="32"/>
          <w:szCs w:val="32"/>
        </w:rPr>
      </w:pPr>
      <w:r w:rsidRPr="00620A1D">
        <w:rPr>
          <w:rFonts w:ascii="仿宋" w:eastAsia="仿宋" w:hAnsi="仿宋" w:cs="仿宋" w:hint="eastAsia"/>
          <w:sz w:val="32"/>
          <w:szCs w:val="32"/>
        </w:rPr>
        <w:t>1.设置防疫隔离区，做好隔离区必要物品配置，保障隔离人员及隔离区工作人员基本生活。</w:t>
      </w:r>
    </w:p>
    <w:p w:rsidR="00620A1D" w:rsidRPr="00620A1D" w:rsidRDefault="00620A1D" w:rsidP="00620A1D">
      <w:pPr>
        <w:snapToGrid w:val="0"/>
        <w:spacing w:line="540" w:lineRule="exact"/>
        <w:ind w:firstLineChars="200" w:firstLine="640"/>
        <w:rPr>
          <w:rFonts w:ascii="仿宋" w:eastAsia="仿宋" w:hAnsi="仿宋" w:cs="仿宋" w:hint="eastAsia"/>
          <w:sz w:val="32"/>
          <w:szCs w:val="32"/>
        </w:rPr>
      </w:pPr>
      <w:r w:rsidRPr="00620A1D">
        <w:rPr>
          <w:rFonts w:ascii="仿宋" w:eastAsia="仿宋" w:hAnsi="仿宋" w:cs="仿宋" w:hint="eastAsia"/>
          <w:sz w:val="32"/>
          <w:szCs w:val="32"/>
        </w:rPr>
        <w:t>2.严格保障隔离区内隔离房、楼道、公共区域等的清洁，确保通风，并安排专人每天进行消毒。</w:t>
      </w:r>
    </w:p>
    <w:p w:rsidR="00620A1D" w:rsidRPr="00620A1D" w:rsidRDefault="00620A1D" w:rsidP="00620A1D">
      <w:pPr>
        <w:snapToGrid w:val="0"/>
        <w:spacing w:line="540" w:lineRule="exact"/>
        <w:ind w:firstLineChars="200" w:firstLine="640"/>
        <w:rPr>
          <w:rFonts w:ascii="仿宋" w:eastAsia="仿宋" w:hAnsi="仿宋" w:cs="仿宋" w:hint="eastAsia"/>
          <w:sz w:val="32"/>
          <w:szCs w:val="32"/>
        </w:rPr>
      </w:pPr>
      <w:r w:rsidRPr="00620A1D">
        <w:rPr>
          <w:rFonts w:ascii="仿宋" w:eastAsia="仿宋" w:hAnsi="仿宋" w:cs="仿宋" w:hint="eastAsia"/>
          <w:sz w:val="32"/>
          <w:szCs w:val="32"/>
        </w:rPr>
        <w:t>3.隔离人员应单独隔离，严禁各类人员互串，以防交叉感染。</w:t>
      </w:r>
    </w:p>
    <w:p w:rsidR="00620A1D" w:rsidRPr="00620A1D" w:rsidRDefault="00620A1D" w:rsidP="00620A1D">
      <w:pPr>
        <w:snapToGrid w:val="0"/>
        <w:spacing w:line="540" w:lineRule="exact"/>
        <w:ind w:firstLineChars="200" w:firstLine="640"/>
        <w:rPr>
          <w:rFonts w:ascii="仿宋" w:eastAsia="仿宋" w:hAnsi="仿宋" w:cs="仿宋"/>
          <w:sz w:val="32"/>
          <w:szCs w:val="32"/>
        </w:rPr>
      </w:pPr>
      <w:r w:rsidRPr="00620A1D">
        <w:rPr>
          <w:rFonts w:ascii="仿宋" w:eastAsia="仿宋" w:hAnsi="仿宋" w:cs="仿宋" w:hint="eastAsia"/>
          <w:sz w:val="32"/>
          <w:szCs w:val="32"/>
        </w:rPr>
        <w:t>4.隔离人员及隔离区工作人员每天需进行健康检查。</w:t>
      </w:r>
    </w:p>
    <w:p w:rsidR="00620A1D" w:rsidRPr="00620A1D" w:rsidRDefault="00620A1D" w:rsidP="00620A1D">
      <w:pPr>
        <w:snapToGrid w:val="0"/>
        <w:spacing w:line="540" w:lineRule="exact"/>
        <w:ind w:firstLineChars="200" w:firstLine="640"/>
        <w:rPr>
          <w:rFonts w:ascii="黑体" w:eastAsia="黑体" w:hAnsi="黑体" w:cs="黑体" w:hint="eastAsia"/>
          <w:sz w:val="32"/>
          <w:szCs w:val="32"/>
        </w:rPr>
      </w:pPr>
      <w:r w:rsidRPr="00620A1D">
        <w:rPr>
          <w:rFonts w:ascii="黑体" w:eastAsia="黑体" w:hAnsi="黑体" w:cs="黑体" w:hint="eastAsia"/>
          <w:sz w:val="32"/>
          <w:szCs w:val="32"/>
        </w:rPr>
        <w:t>二、发生疫情应急措施</w:t>
      </w:r>
    </w:p>
    <w:p w:rsidR="00620A1D" w:rsidRPr="00620A1D" w:rsidRDefault="00620A1D" w:rsidP="00620A1D">
      <w:pPr>
        <w:snapToGrid w:val="0"/>
        <w:spacing w:line="540" w:lineRule="exact"/>
        <w:ind w:firstLineChars="200" w:firstLine="640"/>
        <w:rPr>
          <w:rFonts w:ascii="仿宋" w:eastAsia="仿宋" w:hAnsi="仿宋" w:cs="仿宋" w:hint="eastAsia"/>
          <w:sz w:val="32"/>
          <w:szCs w:val="32"/>
        </w:rPr>
      </w:pPr>
      <w:r w:rsidRPr="00620A1D">
        <w:rPr>
          <w:rFonts w:ascii="仿宋" w:eastAsia="仿宋" w:hAnsi="仿宋" w:cs="仿宋" w:hint="eastAsia"/>
          <w:sz w:val="32"/>
          <w:szCs w:val="32"/>
        </w:rPr>
        <w:t>1.有人员在防疫隔离区隔离时，需要24小时值守，出入人员均需登记，严禁非隔离人员及隔离区工作人员进入隔离区。严格做好出入人员体温监测及各项记录工作，发现异常需及时报告企业负责人。</w:t>
      </w:r>
    </w:p>
    <w:p w:rsidR="00620A1D" w:rsidRPr="00620A1D" w:rsidRDefault="00620A1D" w:rsidP="00620A1D">
      <w:pPr>
        <w:snapToGrid w:val="0"/>
        <w:spacing w:line="540" w:lineRule="exact"/>
        <w:ind w:firstLineChars="200" w:firstLine="640"/>
        <w:rPr>
          <w:rFonts w:ascii="仿宋" w:eastAsia="仿宋" w:hAnsi="仿宋" w:cs="仿宋" w:hint="eastAsia"/>
          <w:sz w:val="32"/>
          <w:szCs w:val="32"/>
        </w:rPr>
      </w:pPr>
      <w:r w:rsidRPr="00620A1D">
        <w:rPr>
          <w:rFonts w:ascii="仿宋" w:eastAsia="仿宋" w:hAnsi="仿宋" w:cs="仿宋" w:hint="eastAsia"/>
          <w:sz w:val="32"/>
          <w:szCs w:val="32"/>
        </w:rPr>
        <w:t>2.当发现有人员出现发热、乏力、头痛等症状时，需迅速隔离疫情人员至指定隔离室，并上报所属镇</w:t>
      </w:r>
      <w:proofErr w:type="gramStart"/>
      <w:r w:rsidRPr="00620A1D">
        <w:rPr>
          <w:rFonts w:ascii="仿宋" w:eastAsia="仿宋" w:hAnsi="仿宋" w:cs="仿宋" w:hint="eastAsia"/>
          <w:sz w:val="32"/>
          <w:szCs w:val="32"/>
        </w:rPr>
        <w:t>卫计局</w:t>
      </w:r>
      <w:proofErr w:type="gramEnd"/>
      <w:r w:rsidRPr="00620A1D">
        <w:rPr>
          <w:rFonts w:ascii="仿宋" w:eastAsia="仿宋" w:hAnsi="仿宋" w:cs="仿宋" w:hint="eastAsia"/>
          <w:sz w:val="32"/>
          <w:szCs w:val="32"/>
        </w:rPr>
        <w:t>。</w:t>
      </w:r>
    </w:p>
    <w:p w:rsidR="00620A1D" w:rsidRPr="00620A1D" w:rsidRDefault="00620A1D" w:rsidP="00620A1D">
      <w:pPr>
        <w:snapToGrid w:val="0"/>
        <w:spacing w:line="540" w:lineRule="exact"/>
        <w:ind w:firstLineChars="200" w:firstLine="640"/>
        <w:rPr>
          <w:rFonts w:ascii="仿宋" w:eastAsia="仿宋" w:hAnsi="仿宋" w:cs="仿宋"/>
          <w:sz w:val="32"/>
          <w:szCs w:val="32"/>
        </w:rPr>
      </w:pPr>
      <w:r w:rsidRPr="00620A1D">
        <w:rPr>
          <w:rFonts w:ascii="仿宋" w:eastAsia="仿宋" w:hAnsi="仿宋" w:cs="仿宋" w:hint="eastAsia"/>
          <w:sz w:val="32"/>
          <w:szCs w:val="32"/>
        </w:rPr>
        <w:t>3.立即联系医护人员到现场处理。严禁在无防护措施接触患者，污染的环境和器具需进行紧急消毒。</w:t>
      </w:r>
    </w:p>
    <w:p w:rsidR="00620A1D" w:rsidRPr="00620A1D" w:rsidRDefault="00620A1D" w:rsidP="00620A1D">
      <w:pPr>
        <w:snapToGrid w:val="0"/>
        <w:spacing w:line="540" w:lineRule="exact"/>
        <w:ind w:firstLineChars="200" w:firstLine="640"/>
        <w:rPr>
          <w:rFonts w:ascii="仿宋" w:eastAsia="仿宋" w:hAnsi="仿宋" w:cs="仿宋" w:hint="eastAsia"/>
          <w:sz w:val="32"/>
          <w:szCs w:val="32"/>
        </w:rPr>
      </w:pPr>
      <w:r w:rsidRPr="00620A1D">
        <w:rPr>
          <w:rFonts w:ascii="仿宋" w:eastAsia="仿宋" w:hAnsi="仿宋" w:cs="仿宋" w:hint="eastAsia"/>
          <w:sz w:val="32"/>
          <w:szCs w:val="32"/>
        </w:rPr>
        <w:t>4.及时封锁隔离区，禁止无关人员进入。</w:t>
      </w:r>
    </w:p>
    <w:p w:rsidR="00620A1D" w:rsidRPr="00620A1D" w:rsidRDefault="00620A1D" w:rsidP="00620A1D">
      <w:pPr>
        <w:snapToGrid w:val="0"/>
        <w:spacing w:line="540" w:lineRule="exact"/>
        <w:ind w:firstLineChars="200" w:firstLine="640"/>
        <w:rPr>
          <w:rFonts w:ascii="仿宋" w:eastAsia="仿宋" w:hAnsi="仿宋" w:cs="仿宋" w:hint="eastAsia"/>
          <w:sz w:val="32"/>
          <w:szCs w:val="32"/>
        </w:rPr>
      </w:pPr>
      <w:r w:rsidRPr="00620A1D">
        <w:rPr>
          <w:rFonts w:ascii="仿宋" w:eastAsia="仿宋" w:hAnsi="仿宋" w:cs="仿宋" w:hint="eastAsia"/>
          <w:sz w:val="32"/>
          <w:szCs w:val="32"/>
        </w:rPr>
        <w:t>5.安排与其密切接触人员到干净的隔离室等待，视诊断结果情况决定是否需要隔离。</w:t>
      </w:r>
    </w:p>
    <w:p w:rsidR="00620A1D" w:rsidRPr="00620A1D" w:rsidRDefault="00620A1D" w:rsidP="00620A1D">
      <w:pPr>
        <w:snapToGrid w:val="0"/>
        <w:spacing w:line="540" w:lineRule="exact"/>
        <w:ind w:firstLineChars="200" w:firstLine="640"/>
        <w:rPr>
          <w:rFonts w:ascii="仿宋" w:eastAsia="仿宋" w:hAnsi="仿宋" w:cs="仿宋" w:hint="eastAsia"/>
          <w:sz w:val="32"/>
          <w:szCs w:val="32"/>
        </w:rPr>
      </w:pPr>
      <w:r w:rsidRPr="00620A1D">
        <w:rPr>
          <w:rFonts w:ascii="仿宋" w:eastAsia="仿宋" w:hAnsi="仿宋" w:cs="仿宋" w:hint="eastAsia"/>
          <w:sz w:val="32"/>
          <w:szCs w:val="32"/>
        </w:rPr>
        <w:t>6.在隔离人员解除隔离（离开隔离区）、痊愈或出现疑似病症后，或者在隔离区解除封锁之前，应对隔离区进行全面、彻底的消毒。</w:t>
      </w:r>
    </w:p>
    <w:p w:rsidR="00620A1D" w:rsidRP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p>
    <w:p w:rsidR="00620A1D" w:rsidRP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p>
    <w:p w:rsidR="00620A1D" w:rsidRP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r w:rsidRPr="00620A1D">
        <w:rPr>
          <w:rFonts w:ascii="方正小标宋简体" w:eastAsia="方正小标宋简体" w:hAnsi="方正小标宋简体" w:cs="方正小标宋简体" w:hint="eastAsia"/>
          <w:sz w:val="44"/>
          <w:szCs w:val="44"/>
        </w:rPr>
        <w:t>XXX有限公司</w:t>
      </w:r>
    </w:p>
    <w:p w:rsidR="00620A1D" w:rsidRPr="00620A1D" w:rsidRDefault="00620A1D" w:rsidP="00620A1D">
      <w:pPr>
        <w:snapToGrid w:val="0"/>
        <w:spacing w:line="560" w:lineRule="exact"/>
        <w:jc w:val="center"/>
        <w:rPr>
          <w:rFonts w:ascii="方正小标宋简体" w:eastAsia="方正小标宋简体" w:hAnsi="方正小标宋简体" w:cs="方正小标宋简体"/>
          <w:sz w:val="44"/>
          <w:szCs w:val="44"/>
        </w:rPr>
      </w:pPr>
      <w:r w:rsidRPr="00620A1D">
        <w:rPr>
          <w:rFonts w:ascii="方正小标宋简体" w:eastAsia="方正小标宋简体" w:hAnsi="方正小标宋简体" w:cs="方正小标宋简体" w:hint="eastAsia"/>
          <w:sz w:val="44"/>
          <w:szCs w:val="44"/>
        </w:rPr>
        <w:t>新型冠状病毒感染的肺炎防控工作</w:t>
      </w:r>
    </w:p>
    <w:p w:rsidR="00620A1D" w:rsidRPr="00620A1D" w:rsidRDefault="00620A1D" w:rsidP="00620A1D">
      <w:pPr>
        <w:snapToGrid w:val="0"/>
        <w:spacing w:line="560" w:lineRule="exact"/>
        <w:jc w:val="center"/>
        <w:rPr>
          <w:rFonts w:ascii="方正小标宋简体" w:eastAsia="方正小标宋简体" w:hAnsi="方正小标宋简体" w:cs="方正小标宋简体" w:hint="eastAsia"/>
          <w:sz w:val="44"/>
          <w:szCs w:val="44"/>
        </w:rPr>
      </w:pPr>
      <w:r w:rsidRPr="00620A1D">
        <w:rPr>
          <w:rFonts w:ascii="方正小标宋简体" w:eastAsia="方正小标宋简体" w:hAnsi="方正小标宋简体" w:cs="方正小标宋简体" w:hint="eastAsia"/>
          <w:sz w:val="44"/>
          <w:szCs w:val="44"/>
        </w:rPr>
        <w:t>复工责任承诺书</w:t>
      </w:r>
    </w:p>
    <w:p w:rsidR="00620A1D" w:rsidRPr="00620A1D" w:rsidRDefault="00620A1D" w:rsidP="00620A1D">
      <w:pPr>
        <w:snapToGrid w:val="0"/>
        <w:spacing w:line="560" w:lineRule="exact"/>
        <w:rPr>
          <w:rFonts w:ascii="仿宋" w:eastAsia="仿宋" w:hAnsi="仿宋" w:cs="仿宋" w:hint="eastAsia"/>
          <w:sz w:val="32"/>
          <w:szCs w:val="32"/>
        </w:rPr>
      </w:pPr>
    </w:p>
    <w:p w:rsidR="00620A1D" w:rsidRPr="00620A1D" w:rsidRDefault="00620A1D" w:rsidP="00620A1D">
      <w:pPr>
        <w:snapToGrid w:val="0"/>
        <w:spacing w:line="560" w:lineRule="exact"/>
        <w:ind w:firstLineChars="200" w:firstLine="640"/>
        <w:rPr>
          <w:rFonts w:ascii="仿宋" w:eastAsia="仿宋" w:hAnsi="仿宋" w:cs="仿宋" w:hint="eastAsia"/>
          <w:sz w:val="32"/>
          <w:szCs w:val="32"/>
        </w:rPr>
      </w:pPr>
      <w:r w:rsidRPr="00620A1D">
        <w:rPr>
          <w:rFonts w:ascii="仿宋" w:eastAsia="仿宋" w:hAnsi="仿宋" w:cs="仿宋" w:hint="eastAsia"/>
          <w:sz w:val="32"/>
          <w:szCs w:val="32"/>
        </w:rPr>
        <w:t>本企业承诺，在疫情防控期间，会遵守江门市企业复工工作指引，做好疫情防控工作。</w:t>
      </w:r>
    </w:p>
    <w:p w:rsidR="00620A1D" w:rsidRPr="00620A1D" w:rsidRDefault="00620A1D" w:rsidP="00620A1D">
      <w:pPr>
        <w:snapToGrid w:val="0"/>
        <w:spacing w:line="560" w:lineRule="exact"/>
        <w:ind w:firstLineChars="200" w:firstLine="640"/>
        <w:rPr>
          <w:rFonts w:ascii="仿宋" w:eastAsia="仿宋" w:hAnsi="仿宋" w:cs="仿宋" w:hint="eastAsia"/>
          <w:sz w:val="32"/>
          <w:szCs w:val="32"/>
        </w:rPr>
      </w:pPr>
      <w:r w:rsidRPr="00620A1D">
        <w:rPr>
          <w:rFonts w:ascii="仿宋" w:eastAsia="仿宋" w:hAnsi="仿宋" w:cs="仿宋" w:hint="eastAsia"/>
          <w:sz w:val="32"/>
          <w:szCs w:val="32"/>
        </w:rPr>
        <w:t>承诺已在厂内设立专门防疫专职人员；已配备满足开工人员10天以上使用的口罩、消毒水、测温仪等防控物资；会定期对宿舍、饭堂、办公室、充装区等聚集地进行全面通风消毒；会加强员工个人防护，落实日常管理措施，建立每日测温的健康档案，并设立隔离观察室；会每日定时向镇（街）政府上报防控工作落实情况。</w:t>
      </w:r>
    </w:p>
    <w:p w:rsidR="00620A1D" w:rsidRPr="00620A1D" w:rsidRDefault="00620A1D" w:rsidP="00620A1D">
      <w:pPr>
        <w:snapToGrid w:val="0"/>
        <w:spacing w:line="560" w:lineRule="exact"/>
        <w:ind w:firstLineChars="200" w:firstLine="640"/>
        <w:rPr>
          <w:rFonts w:ascii="仿宋" w:eastAsia="仿宋" w:hAnsi="仿宋" w:cs="仿宋" w:hint="eastAsia"/>
          <w:sz w:val="32"/>
          <w:szCs w:val="32"/>
        </w:rPr>
      </w:pPr>
      <w:r w:rsidRPr="00620A1D">
        <w:rPr>
          <w:rFonts w:ascii="仿宋" w:eastAsia="仿宋" w:hAnsi="仿宋" w:cs="仿宋" w:hint="eastAsia"/>
          <w:sz w:val="32"/>
          <w:szCs w:val="32"/>
        </w:rPr>
        <w:t>如有因本企业防控措施不到位、瞒报漏报疫情信息等情况导致疫情出现或扩大的，愿意承担由此引发的一切法律责任。</w:t>
      </w:r>
    </w:p>
    <w:p w:rsidR="00620A1D" w:rsidRPr="00620A1D" w:rsidRDefault="00620A1D" w:rsidP="00620A1D">
      <w:pPr>
        <w:snapToGrid w:val="0"/>
        <w:spacing w:line="560" w:lineRule="exact"/>
        <w:ind w:firstLineChars="200" w:firstLine="640"/>
        <w:rPr>
          <w:rFonts w:ascii="仿宋" w:eastAsia="仿宋" w:hAnsi="仿宋" w:cs="仿宋" w:hint="eastAsia"/>
          <w:sz w:val="32"/>
          <w:szCs w:val="32"/>
        </w:rPr>
      </w:pPr>
    </w:p>
    <w:p w:rsidR="00620A1D" w:rsidRPr="00620A1D" w:rsidRDefault="00620A1D" w:rsidP="00620A1D">
      <w:pPr>
        <w:snapToGrid w:val="0"/>
        <w:spacing w:line="560" w:lineRule="exact"/>
        <w:ind w:firstLineChars="200" w:firstLine="640"/>
        <w:rPr>
          <w:rFonts w:ascii="仿宋" w:eastAsia="仿宋" w:hAnsi="仿宋" w:cs="仿宋" w:hint="eastAsia"/>
          <w:sz w:val="32"/>
          <w:szCs w:val="32"/>
        </w:rPr>
      </w:pPr>
    </w:p>
    <w:p w:rsidR="00620A1D" w:rsidRPr="00620A1D" w:rsidRDefault="00620A1D" w:rsidP="00620A1D">
      <w:pPr>
        <w:snapToGrid w:val="0"/>
        <w:spacing w:line="560" w:lineRule="exact"/>
        <w:ind w:firstLineChars="200" w:firstLine="640"/>
        <w:jc w:val="right"/>
        <w:rPr>
          <w:rFonts w:ascii="仿宋" w:eastAsia="仿宋" w:hAnsi="仿宋" w:cs="仿宋"/>
          <w:sz w:val="32"/>
          <w:szCs w:val="32"/>
        </w:rPr>
      </w:pPr>
      <w:r w:rsidRPr="00620A1D">
        <w:rPr>
          <w:rFonts w:ascii="仿宋" w:eastAsia="仿宋" w:hAnsi="仿宋" w:cs="仿宋" w:hint="eastAsia"/>
          <w:sz w:val="32"/>
          <w:szCs w:val="32"/>
        </w:rPr>
        <w:t xml:space="preserve">XXX有限公司    </w:t>
      </w:r>
    </w:p>
    <w:p w:rsidR="00620A1D" w:rsidRDefault="00620A1D" w:rsidP="00620A1D">
      <w:pPr>
        <w:snapToGrid w:val="0"/>
        <w:spacing w:line="560" w:lineRule="exact"/>
        <w:ind w:firstLineChars="200" w:firstLine="640"/>
        <w:jc w:val="right"/>
        <w:rPr>
          <w:rFonts w:ascii="仿宋" w:eastAsia="仿宋" w:hAnsi="仿宋" w:cs="仿宋"/>
          <w:sz w:val="32"/>
          <w:szCs w:val="32"/>
        </w:rPr>
      </w:pPr>
      <w:r w:rsidRPr="00620A1D">
        <w:rPr>
          <w:rFonts w:ascii="仿宋" w:eastAsia="仿宋" w:hAnsi="仿宋" w:cs="仿宋" w:hint="eastAsia"/>
          <w:sz w:val="32"/>
          <w:szCs w:val="32"/>
        </w:rPr>
        <w:t>2020年2月1日</w:t>
      </w:r>
    </w:p>
    <w:p w:rsidR="00620A1D" w:rsidRDefault="00620A1D" w:rsidP="00620A1D">
      <w:pPr>
        <w:snapToGrid w:val="0"/>
        <w:spacing w:line="560" w:lineRule="exact"/>
      </w:pPr>
    </w:p>
    <w:p w:rsidR="00620A1D" w:rsidRDefault="00620A1D" w:rsidP="00620A1D">
      <w:pPr>
        <w:adjustRightInd w:val="0"/>
        <w:snapToGrid w:val="0"/>
        <w:spacing w:line="560" w:lineRule="exact"/>
        <w:ind w:firstLineChars="1800" w:firstLine="5760"/>
        <w:rPr>
          <w:rFonts w:ascii="仿宋" w:eastAsia="仿宋" w:hAnsi="仿宋" w:cs="仿宋" w:hint="eastAsia"/>
          <w:sz w:val="32"/>
          <w:szCs w:val="32"/>
        </w:rPr>
      </w:pPr>
    </w:p>
    <w:p w:rsidR="00620A1D" w:rsidRDefault="00620A1D" w:rsidP="00620A1D">
      <w:pPr>
        <w:snapToGrid w:val="0"/>
        <w:spacing w:line="560" w:lineRule="exact"/>
        <w:ind w:firstLineChars="200" w:firstLine="640"/>
        <w:rPr>
          <w:rFonts w:ascii="仿宋" w:eastAsia="仿宋" w:hAnsi="仿宋" w:cs="仿宋"/>
          <w:sz w:val="32"/>
          <w:szCs w:val="32"/>
        </w:rPr>
      </w:pPr>
    </w:p>
    <w:p w:rsidR="00620A1D" w:rsidRDefault="00620A1D">
      <w:pPr>
        <w:rPr>
          <w:rFonts w:hint="eastAsia"/>
        </w:rPr>
      </w:pPr>
    </w:p>
    <w:p w:rsidR="00620A1D" w:rsidRDefault="00620A1D">
      <w:pPr>
        <w:rPr>
          <w:rFonts w:hint="eastAsia"/>
        </w:rPr>
      </w:pPr>
    </w:p>
    <w:p w:rsidR="00620A1D" w:rsidRDefault="00620A1D">
      <w:pPr>
        <w:rPr>
          <w:rFonts w:hint="eastAsia"/>
        </w:rPr>
      </w:pPr>
    </w:p>
    <w:p w:rsidR="00620A1D" w:rsidRDefault="00620A1D">
      <w:pPr>
        <w:rPr>
          <w:rFonts w:hint="eastAsia"/>
        </w:rPr>
      </w:pPr>
    </w:p>
    <w:p w:rsidR="00620A1D" w:rsidRDefault="00620A1D">
      <w:pPr>
        <w:rPr>
          <w:rFonts w:hint="eastAsia"/>
        </w:rPr>
      </w:pPr>
    </w:p>
    <w:p w:rsidR="00620A1D" w:rsidRDefault="00620A1D">
      <w:pPr>
        <w:rPr>
          <w:rFonts w:hint="eastAsia"/>
        </w:rPr>
      </w:pPr>
    </w:p>
    <w:p w:rsidR="00620A1D" w:rsidRDefault="00620A1D">
      <w:pPr>
        <w:rPr>
          <w:rFonts w:hint="eastAsia"/>
        </w:rPr>
      </w:pPr>
    </w:p>
    <w:p w:rsidR="00620A1D" w:rsidRDefault="00620A1D">
      <w:pPr>
        <w:rPr>
          <w:rFonts w:hint="eastAsia"/>
        </w:rPr>
      </w:pPr>
    </w:p>
    <w:p w:rsidR="00620A1D" w:rsidRDefault="00620A1D">
      <w:pPr>
        <w:rPr>
          <w:rFonts w:hint="eastAsia"/>
        </w:rPr>
      </w:pPr>
    </w:p>
    <w:p w:rsidR="00620A1D" w:rsidRDefault="00620A1D">
      <w:pPr>
        <w:rPr>
          <w:rFonts w:hint="eastAsia"/>
        </w:rPr>
      </w:pPr>
    </w:p>
    <w:p w:rsidR="00620A1D" w:rsidRDefault="00620A1D">
      <w:pPr>
        <w:sectPr w:rsidR="00620A1D" w:rsidSect="00620A1D">
          <w:headerReference w:type="default" r:id="rId7"/>
          <w:pgSz w:w="11906" w:h="16838"/>
          <w:pgMar w:top="851" w:right="1134" w:bottom="851" w:left="1134" w:header="851" w:footer="992" w:gutter="0"/>
          <w:cols w:space="425"/>
          <w:docGrid w:type="lines" w:linePitch="312"/>
        </w:sectPr>
      </w:pPr>
    </w:p>
    <w:p w:rsidR="00620A1D" w:rsidRDefault="00620A1D">
      <w:pPr>
        <w:rPr>
          <w:rFonts w:hint="eastAsia"/>
        </w:rPr>
      </w:pPr>
    </w:p>
    <w:tbl>
      <w:tblPr>
        <w:tblW w:w="15465" w:type="dxa"/>
        <w:tblInd w:w="93" w:type="dxa"/>
        <w:tblLook w:val="04A0" w:firstRow="1" w:lastRow="0" w:firstColumn="1" w:lastColumn="0" w:noHBand="0" w:noVBand="1"/>
      </w:tblPr>
      <w:tblGrid>
        <w:gridCol w:w="520"/>
        <w:gridCol w:w="2897"/>
        <w:gridCol w:w="1196"/>
        <w:gridCol w:w="1276"/>
        <w:gridCol w:w="1496"/>
        <w:gridCol w:w="1080"/>
        <w:gridCol w:w="1660"/>
        <w:gridCol w:w="740"/>
        <w:gridCol w:w="820"/>
        <w:gridCol w:w="1080"/>
        <w:gridCol w:w="840"/>
        <w:gridCol w:w="800"/>
        <w:gridCol w:w="1060"/>
      </w:tblGrid>
      <w:tr w:rsidR="00620A1D" w:rsidRPr="00620A1D" w:rsidTr="00620A1D">
        <w:trPr>
          <w:trHeight w:val="540"/>
        </w:trPr>
        <w:tc>
          <w:tcPr>
            <w:tcW w:w="15465" w:type="dxa"/>
            <w:gridSpan w:val="13"/>
            <w:tcBorders>
              <w:top w:val="nil"/>
              <w:left w:val="nil"/>
              <w:bottom w:val="nil"/>
              <w:right w:val="nil"/>
            </w:tcBorders>
            <w:shd w:val="clear" w:color="auto" w:fill="auto"/>
            <w:noWrap/>
            <w:vAlign w:val="center"/>
            <w:hideMark/>
          </w:tcPr>
          <w:p w:rsidR="00620A1D" w:rsidRPr="00620A1D" w:rsidRDefault="00620A1D" w:rsidP="00620A1D">
            <w:pPr>
              <w:widowControl/>
              <w:jc w:val="center"/>
              <w:rPr>
                <w:rFonts w:ascii="宋体" w:hAnsi="宋体" w:cs="宋体"/>
                <w:b/>
                <w:bCs/>
                <w:color w:val="000000"/>
                <w:kern w:val="0"/>
                <w:sz w:val="44"/>
                <w:szCs w:val="44"/>
              </w:rPr>
            </w:pPr>
            <w:r w:rsidRPr="00620A1D">
              <w:rPr>
                <w:rFonts w:ascii="宋体" w:hAnsi="宋体" w:cs="宋体" w:hint="eastAsia"/>
                <w:b/>
                <w:bCs/>
                <w:color w:val="000000"/>
                <w:kern w:val="0"/>
                <w:sz w:val="44"/>
                <w:szCs w:val="44"/>
              </w:rPr>
              <w:t>蓬江区企业复工人员报备明细表</w:t>
            </w:r>
          </w:p>
        </w:tc>
      </w:tr>
      <w:tr w:rsidR="00620A1D" w:rsidRPr="00620A1D" w:rsidTr="00620A1D">
        <w:trPr>
          <w:trHeight w:val="180"/>
        </w:trPr>
        <w:tc>
          <w:tcPr>
            <w:tcW w:w="520" w:type="dxa"/>
            <w:tcBorders>
              <w:top w:val="nil"/>
              <w:left w:val="nil"/>
              <w:bottom w:val="nil"/>
              <w:right w:val="nil"/>
            </w:tcBorders>
            <w:shd w:val="clear" w:color="auto" w:fill="auto"/>
            <w:noWrap/>
            <w:vAlign w:val="center"/>
            <w:hideMark/>
          </w:tcPr>
          <w:p w:rsidR="00620A1D" w:rsidRPr="00620A1D" w:rsidRDefault="00620A1D" w:rsidP="00620A1D">
            <w:pPr>
              <w:widowControl/>
              <w:jc w:val="center"/>
              <w:rPr>
                <w:rFonts w:ascii="宋体" w:hAnsi="宋体" w:cs="宋体"/>
                <w:b/>
                <w:bCs/>
                <w:color w:val="000000"/>
                <w:kern w:val="0"/>
                <w:sz w:val="44"/>
                <w:szCs w:val="44"/>
              </w:rPr>
            </w:pPr>
          </w:p>
        </w:tc>
        <w:tc>
          <w:tcPr>
            <w:tcW w:w="2897" w:type="dxa"/>
            <w:tcBorders>
              <w:top w:val="nil"/>
              <w:left w:val="nil"/>
              <w:bottom w:val="single" w:sz="4" w:space="0" w:color="auto"/>
              <w:right w:val="nil"/>
            </w:tcBorders>
            <w:shd w:val="clear" w:color="auto" w:fill="auto"/>
            <w:noWrap/>
            <w:vAlign w:val="center"/>
            <w:hideMark/>
          </w:tcPr>
          <w:p w:rsidR="00620A1D" w:rsidRPr="00620A1D" w:rsidRDefault="00620A1D" w:rsidP="00620A1D">
            <w:pPr>
              <w:widowControl/>
              <w:jc w:val="center"/>
              <w:rPr>
                <w:rFonts w:ascii="宋体" w:hAnsi="宋体" w:cs="宋体"/>
                <w:b/>
                <w:bCs/>
                <w:color w:val="000000"/>
                <w:kern w:val="0"/>
                <w:sz w:val="44"/>
                <w:szCs w:val="44"/>
              </w:rPr>
            </w:pPr>
            <w:r w:rsidRPr="00620A1D">
              <w:rPr>
                <w:rFonts w:ascii="宋体" w:hAnsi="宋体" w:cs="宋体" w:hint="eastAsia"/>
                <w:b/>
                <w:bCs/>
                <w:color w:val="000000"/>
                <w:kern w:val="0"/>
                <w:sz w:val="44"/>
                <w:szCs w:val="44"/>
              </w:rPr>
              <w:t xml:space="preserve">　</w:t>
            </w:r>
          </w:p>
        </w:tc>
        <w:tc>
          <w:tcPr>
            <w:tcW w:w="1196" w:type="dxa"/>
            <w:tcBorders>
              <w:top w:val="nil"/>
              <w:left w:val="nil"/>
              <w:bottom w:val="nil"/>
              <w:right w:val="nil"/>
            </w:tcBorders>
            <w:shd w:val="clear" w:color="auto" w:fill="auto"/>
            <w:noWrap/>
            <w:vAlign w:val="center"/>
            <w:hideMark/>
          </w:tcPr>
          <w:p w:rsidR="00620A1D" w:rsidRPr="00620A1D" w:rsidRDefault="00620A1D" w:rsidP="00620A1D">
            <w:pPr>
              <w:widowControl/>
              <w:jc w:val="center"/>
              <w:rPr>
                <w:rFonts w:ascii="宋体" w:hAnsi="宋体" w:cs="宋体"/>
                <w:b/>
                <w:bCs/>
                <w:color w:val="000000"/>
                <w:kern w:val="0"/>
                <w:sz w:val="44"/>
                <w:szCs w:val="44"/>
              </w:rPr>
            </w:pPr>
          </w:p>
        </w:tc>
        <w:tc>
          <w:tcPr>
            <w:tcW w:w="1276" w:type="dxa"/>
            <w:tcBorders>
              <w:top w:val="nil"/>
              <w:left w:val="nil"/>
              <w:bottom w:val="single" w:sz="4" w:space="0" w:color="auto"/>
              <w:right w:val="nil"/>
            </w:tcBorders>
            <w:shd w:val="clear" w:color="auto" w:fill="auto"/>
            <w:noWrap/>
            <w:vAlign w:val="center"/>
            <w:hideMark/>
          </w:tcPr>
          <w:p w:rsidR="00620A1D" w:rsidRPr="00620A1D" w:rsidRDefault="00620A1D" w:rsidP="00620A1D">
            <w:pPr>
              <w:widowControl/>
              <w:jc w:val="center"/>
              <w:rPr>
                <w:rFonts w:ascii="宋体" w:hAnsi="宋体" w:cs="宋体"/>
                <w:b/>
                <w:bCs/>
                <w:color w:val="000000"/>
                <w:kern w:val="0"/>
                <w:sz w:val="44"/>
                <w:szCs w:val="44"/>
              </w:rPr>
            </w:pPr>
            <w:r w:rsidRPr="00620A1D">
              <w:rPr>
                <w:rFonts w:ascii="宋体" w:hAnsi="宋体" w:cs="宋体" w:hint="eastAsia"/>
                <w:b/>
                <w:bCs/>
                <w:color w:val="000000"/>
                <w:kern w:val="0"/>
                <w:sz w:val="44"/>
                <w:szCs w:val="44"/>
              </w:rPr>
              <w:t xml:space="preserve">　</w:t>
            </w:r>
          </w:p>
        </w:tc>
        <w:tc>
          <w:tcPr>
            <w:tcW w:w="1496" w:type="dxa"/>
            <w:tcBorders>
              <w:top w:val="nil"/>
              <w:left w:val="nil"/>
              <w:bottom w:val="single" w:sz="4" w:space="0" w:color="auto"/>
              <w:right w:val="nil"/>
            </w:tcBorders>
            <w:shd w:val="clear" w:color="auto" w:fill="auto"/>
            <w:noWrap/>
            <w:vAlign w:val="center"/>
            <w:hideMark/>
          </w:tcPr>
          <w:p w:rsidR="00620A1D" w:rsidRPr="00620A1D" w:rsidRDefault="00620A1D" w:rsidP="00620A1D">
            <w:pPr>
              <w:widowControl/>
              <w:jc w:val="center"/>
              <w:rPr>
                <w:rFonts w:ascii="宋体" w:hAnsi="宋体" w:cs="宋体"/>
                <w:b/>
                <w:bCs/>
                <w:color w:val="000000"/>
                <w:kern w:val="0"/>
                <w:sz w:val="44"/>
                <w:szCs w:val="44"/>
              </w:rPr>
            </w:pPr>
            <w:r w:rsidRPr="00620A1D">
              <w:rPr>
                <w:rFonts w:ascii="宋体" w:hAnsi="宋体" w:cs="宋体" w:hint="eastAsia"/>
                <w:b/>
                <w:bCs/>
                <w:color w:val="000000"/>
                <w:kern w:val="0"/>
                <w:sz w:val="44"/>
                <w:szCs w:val="44"/>
              </w:rPr>
              <w:t xml:space="preserve">　</w:t>
            </w:r>
          </w:p>
        </w:tc>
        <w:tc>
          <w:tcPr>
            <w:tcW w:w="1080" w:type="dxa"/>
            <w:tcBorders>
              <w:top w:val="nil"/>
              <w:left w:val="nil"/>
              <w:bottom w:val="single" w:sz="4" w:space="0" w:color="auto"/>
              <w:right w:val="nil"/>
            </w:tcBorders>
            <w:shd w:val="clear" w:color="auto" w:fill="auto"/>
            <w:noWrap/>
            <w:vAlign w:val="center"/>
            <w:hideMark/>
          </w:tcPr>
          <w:p w:rsidR="00620A1D" w:rsidRPr="00620A1D" w:rsidRDefault="00620A1D" w:rsidP="00620A1D">
            <w:pPr>
              <w:widowControl/>
              <w:jc w:val="center"/>
              <w:rPr>
                <w:rFonts w:ascii="宋体" w:hAnsi="宋体" w:cs="宋体"/>
                <w:b/>
                <w:bCs/>
                <w:color w:val="000000"/>
                <w:kern w:val="0"/>
                <w:sz w:val="44"/>
                <w:szCs w:val="44"/>
              </w:rPr>
            </w:pPr>
            <w:r w:rsidRPr="00620A1D">
              <w:rPr>
                <w:rFonts w:ascii="宋体" w:hAnsi="宋体" w:cs="宋体" w:hint="eastAsia"/>
                <w:b/>
                <w:bCs/>
                <w:color w:val="000000"/>
                <w:kern w:val="0"/>
                <w:sz w:val="44"/>
                <w:szCs w:val="44"/>
              </w:rPr>
              <w:t xml:space="preserve">　</w:t>
            </w:r>
          </w:p>
        </w:tc>
        <w:tc>
          <w:tcPr>
            <w:tcW w:w="1660" w:type="dxa"/>
            <w:tcBorders>
              <w:top w:val="nil"/>
              <w:left w:val="nil"/>
              <w:bottom w:val="single" w:sz="4" w:space="0" w:color="auto"/>
              <w:right w:val="nil"/>
            </w:tcBorders>
            <w:shd w:val="clear" w:color="auto" w:fill="auto"/>
            <w:noWrap/>
            <w:vAlign w:val="center"/>
            <w:hideMark/>
          </w:tcPr>
          <w:p w:rsidR="00620A1D" w:rsidRPr="00620A1D" w:rsidRDefault="00620A1D" w:rsidP="00620A1D">
            <w:pPr>
              <w:widowControl/>
              <w:jc w:val="center"/>
              <w:rPr>
                <w:rFonts w:ascii="宋体" w:hAnsi="宋体" w:cs="宋体"/>
                <w:b/>
                <w:bCs/>
                <w:color w:val="000000"/>
                <w:kern w:val="0"/>
                <w:sz w:val="44"/>
                <w:szCs w:val="44"/>
              </w:rPr>
            </w:pPr>
            <w:r w:rsidRPr="00620A1D">
              <w:rPr>
                <w:rFonts w:ascii="宋体" w:hAnsi="宋体" w:cs="宋体" w:hint="eastAsia"/>
                <w:b/>
                <w:bCs/>
                <w:color w:val="000000"/>
                <w:kern w:val="0"/>
                <w:sz w:val="44"/>
                <w:szCs w:val="44"/>
              </w:rPr>
              <w:t xml:space="preserve">　</w:t>
            </w:r>
          </w:p>
        </w:tc>
        <w:tc>
          <w:tcPr>
            <w:tcW w:w="740" w:type="dxa"/>
            <w:tcBorders>
              <w:top w:val="nil"/>
              <w:left w:val="nil"/>
              <w:bottom w:val="nil"/>
              <w:right w:val="nil"/>
            </w:tcBorders>
            <w:shd w:val="clear" w:color="auto" w:fill="auto"/>
            <w:noWrap/>
            <w:vAlign w:val="center"/>
            <w:hideMark/>
          </w:tcPr>
          <w:p w:rsidR="00620A1D" w:rsidRPr="00620A1D" w:rsidRDefault="00620A1D" w:rsidP="00620A1D">
            <w:pPr>
              <w:widowControl/>
              <w:jc w:val="center"/>
              <w:rPr>
                <w:rFonts w:ascii="宋体" w:hAnsi="宋体" w:cs="宋体"/>
                <w:b/>
                <w:bCs/>
                <w:color w:val="000000"/>
                <w:kern w:val="0"/>
                <w:sz w:val="44"/>
                <w:szCs w:val="44"/>
              </w:rPr>
            </w:pPr>
          </w:p>
        </w:tc>
        <w:tc>
          <w:tcPr>
            <w:tcW w:w="820" w:type="dxa"/>
            <w:tcBorders>
              <w:top w:val="nil"/>
              <w:left w:val="nil"/>
              <w:bottom w:val="single" w:sz="4" w:space="0" w:color="auto"/>
              <w:right w:val="nil"/>
            </w:tcBorders>
            <w:shd w:val="clear" w:color="auto" w:fill="auto"/>
            <w:noWrap/>
            <w:vAlign w:val="center"/>
            <w:hideMark/>
          </w:tcPr>
          <w:p w:rsidR="00620A1D" w:rsidRPr="00620A1D" w:rsidRDefault="00620A1D" w:rsidP="00620A1D">
            <w:pPr>
              <w:widowControl/>
              <w:jc w:val="center"/>
              <w:rPr>
                <w:rFonts w:ascii="宋体" w:hAnsi="宋体" w:cs="宋体"/>
                <w:b/>
                <w:bCs/>
                <w:color w:val="000000"/>
                <w:kern w:val="0"/>
                <w:sz w:val="44"/>
                <w:szCs w:val="44"/>
              </w:rPr>
            </w:pPr>
            <w:r w:rsidRPr="00620A1D">
              <w:rPr>
                <w:rFonts w:ascii="宋体" w:hAnsi="宋体" w:cs="宋体" w:hint="eastAsia"/>
                <w:b/>
                <w:bCs/>
                <w:color w:val="000000"/>
                <w:kern w:val="0"/>
                <w:sz w:val="44"/>
                <w:szCs w:val="44"/>
              </w:rPr>
              <w:t xml:space="preserve">　</w:t>
            </w:r>
          </w:p>
        </w:tc>
        <w:tc>
          <w:tcPr>
            <w:tcW w:w="1080" w:type="dxa"/>
            <w:tcBorders>
              <w:top w:val="nil"/>
              <w:left w:val="nil"/>
              <w:bottom w:val="single" w:sz="4" w:space="0" w:color="auto"/>
              <w:right w:val="nil"/>
            </w:tcBorders>
            <w:shd w:val="clear" w:color="auto" w:fill="auto"/>
            <w:noWrap/>
            <w:vAlign w:val="center"/>
            <w:hideMark/>
          </w:tcPr>
          <w:p w:rsidR="00620A1D" w:rsidRPr="00620A1D" w:rsidRDefault="00620A1D" w:rsidP="00620A1D">
            <w:pPr>
              <w:widowControl/>
              <w:jc w:val="center"/>
              <w:rPr>
                <w:rFonts w:ascii="宋体" w:hAnsi="宋体" w:cs="宋体"/>
                <w:b/>
                <w:bCs/>
                <w:color w:val="000000"/>
                <w:kern w:val="0"/>
                <w:sz w:val="44"/>
                <w:szCs w:val="44"/>
              </w:rPr>
            </w:pPr>
            <w:r w:rsidRPr="00620A1D">
              <w:rPr>
                <w:rFonts w:ascii="宋体" w:hAnsi="宋体" w:cs="宋体" w:hint="eastAsia"/>
                <w:b/>
                <w:bCs/>
                <w:color w:val="000000"/>
                <w:kern w:val="0"/>
                <w:sz w:val="44"/>
                <w:szCs w:val="44"/>
              </w:rPr>
              <w:t xml:space="preserve">　</w:t>
            </w:r>
          </w:p>
        </w:tc>
        <w:tc>
          <w:tcPr>
            <w:tcW w:w="840" w:type="dxa"/>
            <w:tcBorders>
              <w:top w:val="nil"/>
              <w:left w:val="nil"/>
              <w:bottom w:val="nil"/>
              <w:right w:val="nil"/>
            </w:tcBorders>
            <w:shd w:val="clear" w:color="auto" w:fill="auto"/>
            <w:noWrap/>
            <w:vAlign w:val="center"/>
            <w:hideMark/>
          </w:tcPr>
          <w:p w:rsidR="00620A1D" w:rsidRPr="00620A1D" w:rsidRDefault="00620A1D" w:rsidP="00620A1D">
            <w:pPr>
              <w:widowControl/>
              <w:jc w:val="center"/>
              <w:rPr>
                <w:rFonts w:ascii="宋体" w:hAnsi="宋体" w:cs="宋体"/>
                <w:b/>
                <w:bCs/>
                <w:color w:val="000000"/>
                <w:kern w:val="0"/>
                <w:sz w:val="44"/>
                <w:szCs w:val="44"/>
              </w:rPr>
            </w:pPr>
          </w:p>
        </w:tc>
        <w:tc>
          <w:tcPr>
            <w:tcW w:w="800" w:type="dxa"/>
            <w:tcBorders>
              <w:top w:val="nil"/>
              <w:left w:val="nil"/>
              <w:bottom w:val="single" w:sz="4" w:space="0" w:color="auto"/>
              <w:right w:val="nil"/>
            </w:tcBorders>
            <w:shd w:val="clear" w:color="auto" w:fill="auto"/>
            <w:noWrap/>
            <w:vAlign w:val="center"/>
            <w:hideMark/>
          </w:tcPr>
          <w:p w:rsidR="00620A1D" w:rsidRPr="00620A1D" w:rsidRDefault="00620A1D" w:rsidP="00620A1D">
            <w:pPr>
              <w:widowControl/>
              <w:jc w:val="center"/>
              <w:rPr>
                <w:rFonts w:ascii="宋体" w:hAnsi="宋体" w:cs="宋体"/>
                <w:b/>
                <w:bCs/>
                <w:color w:val="000000"/>
                <w:kern w:val="0"/>
                <w:sz w:val="44"/>
                <w:szCs w:val="44"/>
              </w:rPr>
            </w:pPr>
            <w:r w:rsidRPr="00620A1D">
              <w:rPr>
                <w:rFonts w:ascii="宋体" w:hAnsi="宋体" w:cs="宋体" w:hint="eastAsia"/>
                <w:b/>
                <w:bCs/>
                <w:color w:val="000000"/>
                <w:kern w:val="0"/>
                <w:sz w:val="44"/>
                <w:szCs w:val="44"/>
              </w:rPr>
              <w:t xml:space="preserve">　</w:t>
            </w:r>
          </w:p>
        </w:tc>
        <w:tc>
          <w:tcPr>
            <w:tcW w:w="1060" w:type="dxa"/>
            <w:tcBorders>
              <w:top w:val="nil"/>
              <w:left w:val="nil"/>
              <w:bottom w:val="single" w:sz="4" w:space="0" w:color="auto"/>
              <w:right w:val="nil"/>
            </w:tcBorders>
            <w:shd w:val="clear" w:color="auto" w:fill="auto"/>
            <w:noWrap/>
            <w:vAlign w:val="center"/>
            <w:hideMark/>
          </w:tcPr>
          <w:p w:rsidR="00620A1D" w:rsidRPr="00620A1D" w:rsidRDefault="00620A1D" w:rsidP="00620A1D">
            <w:pPr>
              <w:widowControl/>
              <w:jc w:val="center"/>
              <w:rPr>
                <w:rFonts w:ascii="宋体" w:hAnsi="宋体" w:cs="宋体"/>
                <w:b/>
                <w:bCs/>
                <w:color w:val="000000"/>
                <w:kern w:val="0"/>
                <w:sz w:val="44"/>
                <w:szCs w:val="44"/>
              </w:rPr>
            </w:pPr>
            <w:r w:rsidRPr="00620A1D">
              <w:rPr>
                <w:rFonts w:ascii="宋体" w:hAnsi="宋体" w:cs="宋体" w:hint="eastAsia"/>
                <w:b/>
                <w:bCs/>
                <w:color w:val="000000"/>
                <w:kern w:val="0"/>
                <w:sz w:val="44"/>
                <w:szCs w:val="44"/>
              </w:rPr>
              <w:t xml:space="preserve">　</w:t>
            </w:r>
          </w:p>
        </w:tc>
      </w:tr>
      <w:tr w:rsidR="00620A1D" w:rsidRPr="00620A1D" w:rsidTr="00620A1D">
        <w:trPr>
          <w:trHeight w:val="312"/>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0A1D" w:rsidRPr="00620A1D" w:rsidRDefault="00620A1D" w:rsidP="00620A1D">
            <w:pPr>
              <w:widowControl/>
              <w:jc w:val="center"/>
              <w:rPr>
                <w:rFonts w:ascii="黑体" w:eastAsia="黑体" w:hAnsi="黑体" w:cs="宋体"/>
                <w:color w:val="000000"/>
                <w:kern w:val="0"/>
                <w:sz w:val="20"/>
                <w:szCs w:val="20"/>
              </w:rPr>
            </w:pPr>
            <w:r w:rsidRPr="00620A1D">
              <w:rPr>
                <w:rFonts w:ascii="黑体" w:eastAsia="黑体" w:hAnsi="黑体" w:cs="宋体" w:hint="eastAsia"/>
                <w:color w:val="000000"/>
                <w:kern w:val="0"/>
                <w:sz w:val="20"/>
                <w:szCs w:val="20"/>
              </w:rPr>
              <w:t>序号</w:t>
            </w:r>
          </w:p>
        </w:tc>
        <w:tc>
          <w:tcPr>
            <w:tcW w:w="2897" w:type="dxa"/>
            <w:vMerge w:val="restart"/>
            <w:tcBorders>
              <w:top w:val="nil"/>
              <w:left w:val="single" w:sz="4" w:space="0" w:color="auto"/>
              <w:bottom w:val="single" w:sz="4" w:space="0" w:color="auto"/>
              <w:right w:val="single" w:sz="4" w:space="0" w:color="auto"/>
            </w:tcBorders>
            <w:shd w:val="clear" w:color="auto" w:fill="auto"/>
            <w:vAlign w:val="center"/>
            <w:hideMark/>
          </w:tcPr>
          <w:p w:rsidR="00620A1D" w:rsidRPr="00620A1D" w:rsidRDefault="00620A1D" w:rsidP="00620A1D">
            <w:pPr>
              <w:widowControl/>
              <w:jc w:val="center"/>
              <w:rPr>
                <w:rFonts w:ascii="黑体" w:eastAsia="黑体" w:hAnsi="黑体" w:cs="宋体"/>
                <w:color w:val="000000"/>
                <w:kern w:val="0"/>
                <w:sz w:val="20"/>
                <w:szCs w:val="20"/>
              </w:rPr>
            </w:pPr>
            <w:r w:rsidRPr="00620A1D">
              <w:rPr>
                <w:rFonts w:ascii="黑体" w:eastAsia="黑体" w:hAnsi="黑体" w:cs="宋体" w:hint="eastAsia"/>
                <w:color w:val="000000"/>
                <w:kern w:val="0"/>
                <w:sz w:val="20"/>
                <w:szCs w:val="20"/>
              </w:rPr>
              <w:t>单位全称</w:t>
            </w:r>
          </w:p>
        </w:tc>
        <w:tc>
          <w:tcPr>
            <w:tcW w:w="11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0A1D" w:rsidRPr="00620A1D" w:rsidRDefault="00620A1D" w:rsidP="00620A1D">
            <w:pPr>
              <w:widowControl/>
              <w:jc w:val="center"/>
              <w:rPr>
                <w:rFonts w:ascii="黑体" w:eastAsia="黑体" w:hAnsi="黑体" w:cs="宋体"/>
                <w:color w:val="000000"/>
                <w:kern w:val="0"/>
                <w:sz w:val="20"/>
                <w:szCs w:val="20"/>
              </w:rPr>
            </w:pPr>
            <w:r w:rsidRPr="00620A1D">
              <w:rPr>
                <w:rFonts w:ascii="黑体" w:eastAsia="黑体" w:hAnsi="黑体" w:cs="宋体" w:hint="eastAsia"/>
                <w:color w:val="000000"/>
                <w:kern w:val="0"/>
                <w:sz w:val="20"/>
                <w:szCs w:val="20"/>
              </w:rPr>
              <w:t>复工日期</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20A1D" w:rsidRPr="00620A1D" w:rsidRDefault="00620A1D" w:rsidP="00620A1D">
            <w:pPr>
              <w:widowControl/>
              <w:jc w:val="center"/>
              <w:rPr>
                <w:rFonts w:ascii="黑体" w:eastAsia="黑体" w:hAnsi="黑体" w:cs="宋体"/>
                <w:color w:val="000000"/>
                <w:kern w:val="0"/>
                <w:sz w:val="22"/>
              </w:rPr>
            </w:pPr>
            <w:r w:rsidRPr="00620A1D">
              <w:rPr>
                <w:rFonts w:ascii="黑体" w:eastAsia="黑体" w:hAnsi="黑体" w:cs="宋体" w:hint="eastAsia"/>
                <w:color w:val="000000"/>
                <w:kern w:val="0"/>
                <w:sz w:val="22"/>
              </w:rPr>
              <w:t>员工姓名</w:t>
            </w:r>
          </w:p>
        </w:tc>
        <w:tc>
          <w:tcPr>
            <w:tcW w:w="1496" w:type="dxa"/>
            <w:vMerge w:val="restart"/>
            <w:tcBorders>
              <w:top w:val="nil"/>
              <w:left w:val="single" w:sz="4" w:space="0" w:color="auto"/>
              <w:bottom w:val="single" w:sz="4" w:space="0" w:color="auto"/>
              <w:right w:val="single" w:sz="4" w:space="0" w:color="auto"/>
            </w:tcBorders>
            <w:shd w:val="clear" w:color="auto" w:fill="auto"/>
            <w:vAlign w:val="center"/>
            <w:hideMark/>
          </w:tcPr>
          <w:p w:rsidR="00620A1D" w:rsidRPr="00620A1D" w:rsidRDefault="00620A1D" w:rsidP="00620A1D">
            <w:pPr>
              <w:widowControl/>
              <w:jc w:val="center"/>
              <w:rPr>
                <w:rFonts w:ascii="黑体" w:eastAsia="黑体" w:hAnsi="黑体" w:cs="宋体"/>
                <w:color w:val="000000"/>
                <w:kern w:val="0"/>
                <w:sz w:val="22"/>
              </w:rPr>
            </w:pPr>
            <w:r w:rsidRPr="00620A1D">
              <w:rPr>
                <w:rFonts w:ascii="黑体" w:eastAsia="黑体" w:hAnsi="黑体" w:cs="宋体" w:hint="eastAsia"/>
                <w:color w:val="000000"/>
                <w:kern w:val="0"/>
                <w:sz w:val="22"/>
              </w:rPr>
              <w:t>身份证号码</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620A1D" w:rsidRPr="00620A1D" w:rsidRDefault="00620A1D" w:rsidP="00620A1D">
            <w:pPr>
              <w:widowControl/>
              <w:jc w:val="center"/>
              <w:rPr>
                <w:rFonts w:ascii="黑体" w:eastAsia="黑体" w:hAnsi="黑体" w:cs="宋体"/>
                <w:color w:val="000000"/>
                <w:kern w:val="0"/>
                <w:sz w:val="22"/>
              </w:rPr>
            </w:pPr>
            <w:r w:rsidRPr="00620A1D">
              <w:rPr>
                <w:rFonts w:ascii="黑体" w:eastAsia="黑体" w:hAnsi="黑体" w:cs="宋体" w:hint="eastAsia"/>
                <w:color w:val="000000"/>
                <w:kern w:val="0"/>
                <w:sz w:val="22"/>
              </w:rPr>
              <w:t>户籍</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620A1D" w:rsidRPr="00620A1D" w:rsidRDefault="00620A1D" w:rsidP="00620A1D">
            <w:pPr>
              <w:widowControl/>
              <w:jc w:val="center"/>
              <w:rPr>
                <w:rFonts w:ascii="黑体" w:eastAsia="黑体" w:hAnsi="黑体" w:cs="宋体"/>
                <w:color w:val="000000"/>
                <w:kern w:val="0"/>
                <w:sz w:val="22"/>
              </w:rPr>
            </w:pPr>
            <w:r w:rsidRPr="00620A1D">
              <w:rPr>
                <w:rFonts w:ascii="黑体" w:eastAsia="黑体" w:hAnsi="黑体" w:cs="宋体" w:hint="eastAsia"/>
                <w:color w:val="000000"/>
                <w:kern w:val="0"/>
                <w:sz w:val="22"/>
              </w:rPr>
              <w:t>联系电话</w:t>
            </w:r>
          </w:p>
        </w:tc>
        <w:tc>
          <w:tcPr>
            <w:tcW w:w="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0A1D" w:rsidRPr="00620A1D" w:rsidRDefault="00620A1D" w:rsidP="00620A1D">
            <w:pPr>
              <w:widowControl/>
              <w:jc w:val="center"/>
              <w:rPr>
                <w:rFonts w:ascii="黑体" w:eastAsia="黑体" w:hAnsi="黑体" w:cs="宋体"/>
                <w:color w:val="000000"/>
                <w:kern w:val="0"/>
                <w:sz w:val="22"/>
              </w:rPr>
            </w:pPr>
            <w:r w:rsidRPr="00620A1D">
              <w:rPr>
                <w:rFonts w:ascii="黑体" w:eastAsia="黑体" w:hAnsi="黑体" w:cs="宋体" w:hint="eastAsia"/>
                <w:color w:val="000000"/>
                <w:kern w:val="0"/>
                <w:sz w:val="22"/>
              </w:rPr>
              <w:t>目前健康状况</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620A1D" w:rsidRPr="00620A1D" w:rsidRDefault="00620A1D" w:rsidP="00620A1D">
            <w:pPr>
              <w:widowControl/>
              <w:jc w:val="center"/>
              <w:rPr>
                <w:rFonts w:ascii="黑体" w:eastAsia="黑体" w:hAnsi="黑体" w:cs="宋体"/>
                <w:color w:val="000000"/>
                <w:kern w:val="0"/>
                <w:sz w:val="22"/>
              </w:rPr>
            </w:pPr>
            <w:r w:rsidRPr="00620A1D">
              <w:rPr>
                <w:rFonts w:ascii="黑体" w:eastAsia="黑体" w:hAnsi="黑体" w:cs="宋体" w:hint="eastAsia"/>
                <w:color w:val="000000"/>
                <w:kern w:val="0"/>
                <w:sz w:val="22"/>
              </w:rPr>
              <w:t>是否有离开过江门</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620A1D" w:rsidRPr="00620A1D" w:rsidRDefault="00620A1D" w:rsidP="00620A1D">
            <w:pPr>
              <w:widowControl/>
              <w:jc w:val="center"/>
              <w:rPr>
                <w:rFonts w:ascii="黑体" w:eastAsia="黑体" w:hAnsi="黑体" w:cs="宋体"/>
                <w:color w:val="000000"/>
                <w:kern w:val="0"/>
                <w:sz w:val="22"/>
              </w:rPr>
            </w:pPr>
            <w:r w:rsidRPr="00620A1D">
              <w:rPr>
                <w:rFonts w:ascii="黑体" w:eastAsia="黑体" w:hAnsi="黑体" w:cs="宋体" w:hint="eastAsia"/>
                <w:color w:val="000000"/>
                <w:kern w:val="0"/>
                <w:sz w:val="22"/>
              </w:rPr>
              <w:t>出发返程地</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0A1D" w:rsidRPr="00620A1D" w:rsidRDefault="00620A1D" w:rsidP="00620A1D">
            <w:pPr>
              <w:widowControl/>
              <w:jc w:val="center"/>
              <w:rPr>
                <w:rFonts w:ascii="黑体" w:eastAsia="黑体" w:hAnsi="黑体" w:cs="宋体"/>
                <w:color w:val="000000"/>
                <w:kern w:val="0"/>
                <w:sz w:val="22"/>
              </w:rPr>
            </w:pPr>
            <w:r w:rsidRPr="00620A1D">
              <w:rPr>
                <w:rFonts w:ascii="黑体" w:eastAsia="黑体" w:hAnsi="黑体" w:cs="宋体" w:hint="eastAsia"/>
                <w:color w:val="000000"/>
                <w:kern w:val="0"/>
                <w:sz w:val="22"/>
              </w:rPr>
              <w:t>返回日期</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620A1D" w:rsidRPr="00620A1D" w:rsidRDefault="00620A1D" w:rsidP="00620A1D">
            <w:pPr>
              <w:widowControl/>
              <w:jc w:val="center"/>
              <w:rPr>
                <w:rFonts w:ascii="黑体" w:eastAsia="黑体" w:hAnsi="黑体" w:cs="宋体"/>
                <w:color w:val="000000"/>
                <w:kern w:val="0"/>
                <w:sz w:val="22"/>
              </w:rPr>
            </w:pPr>
            <w:r w:rsidRPr="00620A1D">
              <w:rPr>
                <w:rFonts w:ascii="黑体" w:eastAsia="黑体" w:hAnsi="黑体" w:cs="宋体" w:hint="eastAsia"/>
                <w:color w:val="000000"/>
                <w:kern w:val="0"/>
                <w:sz w:val="22"/>
              </w:rPr>
              <w:t>出行交通工具</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620A1D" w:rsidRPr="00620A1D" w:rsidRDefault="00620A1D" w:rsidP="00620A1D">
            <w:pPr>
              <w:widowControl/>
              <w:jc w:val="center"/>
              <w:rPr>
                <w:rFonts w:ascii="黑体" w:eastAsia="黑体" w:hAnsi="黑体" w:cs="宋体"/>
                <w:color w:val="000000"/>
                <w:kern w:val="0"/>
                <w:sz w:val="22"/>
              </w:rPr>
            </w:pPr>
            <w:r w:rsidRPr="00620A1D">
              <w:rPr>
                <w:rFonts w:ascii="黑体" w:eastAsia="黑体" w:hAnsi="黑体" w:cs="宋体" w:hint="eastAsia"/>
                <w:color w:val="000000"/>
                <w:kern w:val="0"/>
                <w:sz w:val="22"/>
              </w:rPr>
              <w:t>有无疫情旅行史或与疫情人员接触史</w:t>
            </w:r>
          </w:p>
        </w:tc>
      </w:tr>
      <w:tr w:rsidR="00620A1D" w:rsidRPr="00620A1D" w:rsidTr="00620A1D">
        <w:trPr>
          <w:trHeight w:val="312"/>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0"/>
                <w:szCs w:val="20"/>
              </w:rPr>
            </w:pPr>
          </w:p>
        </w:tc>
        <w:tc>
          <w:tcPr>
            <w:tcW w:w="2897" w:type="dxa"/>
            <w:vMerge/>
            <w:tcBorders>
              <w:top w:val="nil"/>
              <w:left w:val="single" w:sz="4" w:space="0" w:color="auto"/>
              <w:bottom w:val="single" w:sz="4" w:space="0" w:color="auto"/>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0"/>
                <w:szCs w:val="20"/>
              </w:rPr>
            </w:pPr>
          </w:p>
        </w:tc>
        <w:tc>
          <w:tcPr>
            <w:tcW w:w="1196" w:type="dxa"/>
            <w:vMerge/>
            <w:tcBorders>
              <w:top w:val="single" w:sz="4" w:space="0" w:color="auto"/>
              <w:left w:val="single" w:sz="4" w:space="0" w:color="auto"/>
              <w:bottom w:val="single" w:sz="4" w:space="0" w:color="000000"/>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2"/>
              </w:rPr>
            </w:pPr>
          </w:p>
        </w:tc>
        <w:tc>
          <w:tcPr>
            <w:tcW w:w="1496" w:type="dxa"/>
            <w:vMerge/>
            <w:tcBorders>
              <w:top w:val="nil"/>
              <w:left w:val="single" w:sz="4" w:space="0" w:color="auto"/>
              <w:bottom w:val="single" w:sz="4" w:space="0" w:color="auto"/>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2"/>
              </w:rPr>
            </w:pPr>
          </w:p>
        </w:tc>
        <w:tc>
          <w:tcPr>
            <w:tcW w:w="1660" w:type="dxa"/>
            <w:vMerge/>
            <w:tcBorders>
              <w:top w:val="nil"/>
              <w:left w:val="single" w:sz="4" w:space="0" w:color="auto"/>
              <w:bottom w:val="single" w:sz="4" w:space="0" w:color="auto"/>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2"/>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2"/>
              </w:rPr>
            </w:pPr>
          </w:p>
        </w:tc>
        <w:tc>
          <w:tcPr>
            <w:tcW w:w="820" w:type="dxa"/>
            <w:vMerge/>
            <w:tcBorders>
              <w:top w:val="nil"/>
              <w:left w:val="single" w:sz="4" w:space="0" w:color="auto"/>
              <w:bottom w:val="single" w:sz="4" w:space="0" w:color="auto"/>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2"/>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2"/>
              </w:rPr>
            </w:pPr>
          </w:p>
        </w:tc>
        <w:tc>
          <w:tcPr>
            <w:tcW w:w="800" w:type="dxa"/>
            <w:vMerge/>
            <w:tcBorders>
              <w:top w:val="nil"/>
              <w:left w:val="single" w:sz="4" w:space="0" w:color="auto"/>
              <w:bottom w:val="single" w:sz="4" w:space="0" w:color="auto"/>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2"/>
              </w:rPr>
            </w:pPr>
          </w:p>
        </w:tc>
        <w:tc>
          <w:tcPr>
            <w:tcW w:w="1060" w:type="dxa"/>
            <w:vMerge/>
            <w:tcBorders>
              <w:top w:val="nil"/>
              <w:left w:val="single" w:sz="4" w:space="0" w:color="auto"/>
              <w:bottom w:val="single" w:sz="4" w:space="0" w:color="auto"/>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2"/>
              </w:rPr>
            </w:pPr>
          </w:p>
        </w:tc>
      </w:tr>
      <w:tr w:rsidR="00620A1D" w:rsidRPr="00620A1D" w:rsidTr="00620A1D">
        <w:trPr>
          <w:trHeight w:val="312"/>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0"/>
                <w:szCs w:val="20"/>
              </w:rPr>
            </w:pPr>
          </w:p>
        </w:tc>
        <w:tc>
          <w:tcPr>
            <w:tcW w:w="2897" w:type="dxa"/>
            <w:vMerge/>
            <w:tcBorders>
              <w:top w:val="nil"/>
              <w:left w:val="single" w:sz="4" w:space="0" w:color="auto"/>
              <w:bottom w:val="single" w:sz="4" w:space="0" w:color="auto"/>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0"/>
                <w:szCs w:val="20"/>
              </w:rPr>
            </w:pPr>
          </w:p>
        </w:tc>
        <w:tc>
          <w:tcPr>
            <w:tcW w:w="1196" w:type="dxa"/>
            <w:vMerge/>
            <w:tcBorders>
              <w:top w:val="single" w:sz="4" w:space="0" w:color="auto"/>
              <w:left w:val="single" w:sz="4" w:space="0" w:color="auto"/>
              <w:bottom w:val="single" w:sz="4" w:space="0" w:color="000000"/>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2"/>
              </w:rPr>
            </w:pPr>
          </w:p>
        </w:tc>
        <w:tc>
          <w:tcPr>
            <w:tcW w:w="1496" w:type="dxa"/>
            <w:vMerge/>
            <w:tcBorders>
              <w:top w:val="nil"/>
              <w:left w:val="single" w:sz="4" w:space="0" w:color="auto"/>
              <w:bottom w:val="single" w:sz="4" w:space="0" w:color="auto"/>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2"/>
              </w:rPr>
            </w:pPr>
          </w:p>
        </w:tc>
        <w:tc>
          <w:tcPr>
            <w:tcW w:w="1660" w:type="dxa"/>
            <w:vMerge/>
            <w:tcBorders>
              <w:top w:val="nil"/>
              <w:left w:val="single" w:sz="4" w:space="0" w:color="auto"/>
              <w:bottom w:val="single" w:sz="4" w:space="0" w:color="auto"/>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2"/>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2"/>
              </w:rPr>
            </w:pPr>
          </w:p>
        </w:tc>
        <w:tc>
          <w:tcPr>
            <w:tcW w:w="820" w:type="dxa"/>
            <w:vMerge/>
            <w:tcBorders>
              <w:top w:val="nil"/>
              <w:left w:val="single" w:sz="4" w:space="0" w:color="auto"/>
              <w:bottom w:val="single" w:sz="4" w:space="0" w:color="auto"/>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2"/>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2"/>
              </w:rPr>
            </w:pPr>
          </w:p>
        </w:tc>
        <w:tc>
          <w:tcPr>
            <w:tcW w:w="800" w:type="dxa"/>
            <w:vMerge/>
            <w:tcBorders>
              <w:top w:val="nil"/>
              <w:left w:val="single" w:sz="4" w:space="0" w:color="auto"/>
              <w:bottom w:val="single" w:sz="4" w:space="0" w:color="auto"/>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2"/>
              </w:rPr>
            </w:pPr>
          </w:p>
        </w:tc>
        <w:tc>
          <w:tcPr>
            <w:tcW w:w="1060" w:type="dxa"/>
            <w:vMerge/>
            <w:tcBorders>
              <w:top w:val="nil"/>
              <w:left w:val="single" w:sz="4" w:space="0" w:color="auto"/>
              <w:bottom w:val="single" w:sz="4" w:space="0" w:color="auto"/>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2"/>
              </w:rPr>
            </w:pPr>
          </w:p>
        </w:tc>
      </w:tr>
      <w:tr w:rsidR="00620A1D" w:rsidRPr="00620A1D" w:rsidTr="00620A1D">
        <w:trPr>
          <w:trHeight w:val="312"/>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0"/>
                <w:szCs w:val="20"/>
              </w:rPr>
            </w:pPr>
          </w:p>
        </w:tc>
        <w:tc>
          <w:tcPr>
            <w:tcW w:w="2897" w:type="dxa"/>
            <w:vMerge/>
            <w:tcBorders>
              <w:top w:val="nil"/>
              <w:left w:val="single" w:sz="4" w:space="0" w:color="auto"/>
              <w:bottom w:val="single" w:sz="4" w:space="0" w:color="auto"/>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0"/>
                <w:szCs w:val="20"/>
              </w:rPr>
            </w:pPr>
          </w:p>
        </w:tc>
        <w:tc>
          <w:tcPr>
            <w:tcW w:w="1196" w:type="dxa"/>
            <w:vMerge/>
            <w:tcBorders>
              <w:top w:val="single" w:sz="4" w:space="0" w:color="auto"/>
              <w:left w:val="single" w:sz="4" w:space="0" w:color="auto"/>
              <w:bottom w:val="single" w:sz="4" w:space="0" w:color="000000"/>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2"/>
              </w:rPr>
            </w:pPr>
          </w:p>
        </w:tc>
        <w:tc>
          <w:tcPr>
            <w:tcW w:w="1496" w:type="dxa"/>
            <w:vMerge/>
            <w:tcBorders>
              <w:top w:val="nil"/>
              <w:left w:val="single" w:sz="4" w:space="0" w:color="auto"/>
              <w:bottom w:val="single" w:sz="4" w:space="0" w:color="auto"/>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2"/>
              </w:rPr>
            </w:pPr>
          </w:p>
        </w:tc>
        <w:tc>
          <w:tcPr>
            <w:tcW w:w="1660" w:type="dxa"/>
            <w:vMerge/>
            <w:tcBorders>
              <w:top w:val="nil"/>
              <w:left w:val="single" w:sz="4" w:space="0" w:color="auto"/>
              <w:bottom w:val="single" w:sz="4" w:space="0" w:color="auto"/>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2"/>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2"/>
              </w:rPr>
            </w:pPr>
          </w:p>
        </w:tc>
        <w:tc>
          <w:tcPr>
            <w:tcW w:w="820" w:type="dxa"/>
            <w:vMerge/>
            <w:tcBorders>
              <w:top w:val="nil"/>
              <w:left w:val="single" w:sz="4" w:space="0" w:color="auto"/>
              <w:bottom w:val="single" w:sz="4" w:space="0" w:color="auto"/>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2"/>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2"/>
              </w:rPr>
            </w:pPr>
          </w:p>
        </w:tc>
        <w:tc>
          <w:tcPr>
            <w:tcW w:w="800" w:type="dxa"/>
            <w:vMerge/>
            <w:tcBorders>
              <w:top w:val="nil"/>
              <w:left w:val="single" w:sz="4" w:space="0" w:color="auto"/>
              <w:bottom w:val="single" w:sz="4" w:space="0" w:color="auto"/>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2"/>
              </w:rPr>
            </w:pPr>
          </w:p>
        </w:tc>
        <w:tc>
          <w:tcPr>
            <w:tcW w:w="1060" w:type="dxa"/>
            <w:vMerge/>
            <w:tcBorders>
              <w:top w:val="nil"/>
              <w:left w:val="single" w:sz="4" w:space="0" w:color="auto"/>
              <w:bottom w:val="single" w:sz="4" w:space="0" w:color="auto"/>
              <w:right w:val="single" w:sz="4" w:space="0" w:color="auto"/>
            </w:tcBorders>
            <w:vAlign w:val="center"/>
            <w:hideMark/>
          </w:tcPr>
          <w:p w:rsidR="00620A1D" w:rsidRPr="00620A1D" w:rsidRDefault="00620A1D" w:rsidP="00620A1D">
            <w:pPr>
              <w:widowControl/>
              <w:jc w:val="left"/>
              <w:rPr>
                <w:rFonts w:ascii="黑体" w:eastAsia="黑体" w:hAnsi="黑体" w:cs="宋体"/>
                <w:color w:val="000000"/>
                <w:kern w:val="0"/>
                <w:sz w:val="22"/>
              </w:rPr>
            </w:pPr>
          </w:p>
        </w:tc>
      </w:tr>
      <w:tr w:rsidR="00620A1D" w:rsidRPr="00620A1D" w:rsidTr="00620A1D">
        <w:trPr>
          <w:trHeight w:val="4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仿宋_GB2312" w:eastAsia="仿宋_GB2312" w:hAnsi="宋体" w:cs="宋体"/>
                <w:color w:val="000000"/>
                <w:kern w:val="0"/>
                <w:sz w:val="24"/>
                <w:szCs w:val="24"/>
              </w:rPr>
            </w:pPr>
            <w:r w:rsidRPr="00620A1D">
              <w:rPr>
                <w:rFonts w:ascii="仿宋_GB2312" w:eastAsia="仿宋_GB2312" w:hAnsi="宋体" w:cs="宋体" w:hint="eastAsia"/>
                <w:color w:val="000000"/>
                <w:kern w:val="0"/>
                <w:sz w:val="24"/>
                <w:szCs w:val="24"/>
              </w:rPr>
              <w:t>1</w:t>
            </w: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620A1D" w:rsidRPr="00620A1D" w:rsidRDefault="00620A1D" w:rsidP="00620A1D">
            <w:pPr>
              <w:widowControl/>
              <w:jc w:val="center"/>
              <w:rPr>
                <w:rFonts w:ascii="仿宋_GB2312" w:eastAsia="仿宋_GB2312" w:hAnsi="宋体" w:cs="宋体"/>
                <w:color w:val="000000"/>
                <w:kern w:val="0"/>
                <w:sz w:val="20"/>
                <w:szCs w:val="20"/>
              </w:rPr>
            </w:pPr>
            <w:r w:rsidRPr="00620A1D">
              <w:rPr>
                <w:rFonts w:ascii="仿宋_GB2312" w:eastAsia="仿宋_GB2312" w:hAnsi="宋体" w:cs="宋体" w:hint="eastAsia"/>
                <w:color w:val="000000"/>
                <w:kern w:val="0"/>
                <w:sz w:val="20"/>
                <w:szCs w:val="20"/>
              </w:rPr>
              <w:t xml:space="preserve">　</w:t>
            </w:r>
          </w:p>
        </w:tc>
        <w:tc>
          <w:tcPr>
            <w:tcW w:w="1196" w:type="dxa"/>
            <w:tcBorders>
              <w:top w:val="nil"/>
              <w:left w:val="nil"/>
              <w:bottom w:val="single" w:sz="4" w:space="0" w:color="auto"/>
              <w:right w:val="single" w:sz="4" w:space="0" w:color="auto"/>
            </w:tcBorders>
            <w:shd w:val="clear" w:color="auto" w:fill="auto"/>
            <w:vAlign w:val="center"/>
            <w:hideMark/>
          </w:tcPr>
          <w:p w:rsidR="00620A1D" w:rsidRPr="00620A1D" w:rsidRDefault="00620A1D" w:rsidP="00620A1D">
            <w:pPr>
              <w:widowControl/>
              <w:jc w:val="center"/>
              <w:rPr>
                <w:rFonts w:ascii="仿宋_GB2312" w:eastAsia="仿宋_GB2312" w:hAnsi="宋体" w:cs="宋体"/>
                <w:color w:val="000000"/>
                <w:kern w:val="0"/>
                <w:sz w:val="20"/>
                <w:szCs w:val="20"/>
              </w:rPr>
            </w:pPr>
            <w:r w:rsidRPr="00620A1D">
              <w:rPr>
                <w:rFonts w:ascii="仿宋_GB2312" w:eastAsia="仿宋_GB2312"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49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color w:val="000000"/>
                <w:kern w:val="0"/>
                <w:sz w:val="22"/>
              </w:rPr>
            </w:pPr>
            <w:r w:rsidRPr="00620A1D">
              <w:rPr>
                <w:rFonts w:ascii="宋体" w:hAnsi="宋体" w:cs="宋体" w:hint="eastAsia"/>
                <w:color w:val="000000"/>
                <w:kern w:val="0"/>
                <w:sz w:val="22"/>
              </w:rPr>
              <w:t xml:space="preserve">　</w:t>
            </w:r>
          </w:p>
        </w:tc>
      </w:tr>
      <w:tr w:rsidR="00620A1D" w:rsidRPr="00620A1D" w:rsidTr="00620A1D">
        <w:trPr>
          <w:trHeight w:val="4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color w:val="000000"/>
                <w:kern w:val="0"/>
                <w:sz w:val="24"/>
                <w:szCs w:val="24"/>
              </w:rPr>
            </w:pPr>
            <w:r w:rsidRPr="00620A1D">
              <w:rPr>
                <w:rFonts w:ascii="宋体" w:hAnsi="宋体" w:cs="宋体" w:hint="eastAsia"/>
                <w:color w:val="000000"/>
                <w:kern w:val="0"/>
                <w:sz w:val="24"/>
                <w:szCs w:val="24"/>
              </w:rPr>
              <w:t>2</w:t>
            </w:r>
          </w:p>
        </w:tc>
        <w:tc>
          <w:tcPr>
            <w:tcW w:w="289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49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color w:val="000000"/>
                <w:kern w:val="0"/>
                <w:sz w:val="22"/>
              </w:rPr>
            </w:pPr>
            <w:r w:rsidRPr="00620A1D">
              <w:rPr>
                <w:rFonts w:ascii="宋体" w:hAnsi="宋体" w:cs="宋体" w:hint="eastAsia"/>
                <w:color w:val="000000"/>
                <w:kern w:val="0"/>
                <w:sz w:val="22"/>
              </w:rPr>
              <w:t xml:space="preserve">　</w:t>
            </w:r>
          </w:p>
        </w:tc>
      </w:tr>
      <w:tr w:rsidR="00620A1D" w:rsidRPr="00620A1D" w:rsidTr="00620A1D">
        <w:trPr>
          <w:trHeight w:val="4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仿宋_GB2312" w:eastAsia="仿宋_GB2312" w:hAnsi="宋体" w:cs="宋体"/>
                <w:color w:val="000000"/>
                <w:kern w:val="0"/>
                <w:sz w:val="24"/>
                <w:szCs w:val="24"/>
              </w:rPr>
            </w:pPr>
            <w:r w:rsidRPr="00620A1D">
              <w:rPr>
                <w:rFonts w:ascii="仿宋_GB2312" w:eastAsia="仿宋_GB2312" w:hAnsi="宋体" w:cs="宋体" w:hint="eastAsia"/>
                <w:color w:val="000000"/>
                <w:kern w:val="0"/>
                <w:sz w:val="24"/>
                <w:szCs w:val="24"/>
              </w:rPr>
              <w:t>3</w:t>
            </w:r>
          </w:p>
        </w:tc>
        <w:tc>
          <w:tcPr>
            <w:tcW w:w="289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49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r>
      <w:tr w:rsidR="00620A1D" w:rsidRPr="00620A1D" w:rsidTr="00620A1D">
        <w:trPr>
          <w:trHeight w:val="4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color w:val="000000"/>
                <w:kern w:val="0"/>
                <w:sz w:val="24"/>
                <w:szCs w:val="24"/>
              </w:rPr>
            </w:pPr>
            <w:r w:rsidRPr="00620A1D">
              <w:rPr>
                <w:rFonts w:ascii="宋体" w:hAnsi="宋体" w:cs="宋体" w:hint="eastAsia"/>
                <w:color w:val="000000"/>
                <w:kern w:val="0"/>
                <w:sz w:val="24"/>
                <w:szCs w:val="24"/>
              </w:rPr>
              <w:t>4</w:t>
            </w:r>
          </w:p>
        </w:tc>
        <w:tc>
          <w:tcPr>
            <w:tcW w:w="289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49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r>
      <w:tr w:rsidR="00620A1D" w:rsidRPr="00620A1D" w:rsidTr="00620A1D">
        <w:trPr>
          <w:trHeight w:val="4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仿宋_GB2312" w:eastAsia="仿宋_GB2312" w:hAnsi="宋体" w:cs="宋体"/>
                <w:color w:val="000000"/>
                <w:kern w:val="0"/>
                <w:sz w:val="24"/>
                <w:szCs w:val="24"/>
              </w:rPr>
            </w:pPr>
            <w:r w:rsidRPr="00620A1D">
              <w:rPr>
                <w:rFonts w:ascii="仿宋_GB2312" w:eastAsia="仿宋_GB2312" w:hAnsi="宋体" w:cs="宋体" w:hint="eastAsia"/>
                <w:color w:val="000000"/>
                <w:kern w:val="0"/>
                <w:sz w:val="24"/>
                <w:szCs w:val="24"/>
              </w:rPr>
              <w:t>5</w:t>
            </w:r>
          </w:p>
        </w:tc>
        <w:tc>
          <w:tcPr>
            <w:tcW w:w="289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49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r>
      <w:tr w:rsidR="00620A1D" w:rsidRPr="00620A1D" w:rsidTr="00620A1D">
        <w:trPr>
          <w:trHeight w:val="4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color w:val="000000"/>
                <w:kern w:val="0"/>
                <w:sz w:val="24"/>
                <w:szCs w:val="24"/>
              </w:rPr>
            </w:pPr>
            <w:r w:rsidRPr="00620A1D">
              <w:rPr>
                <w:rFonts w:ascii="宋体" w:hAnsi="宋体" w:cs="宋体" w:hint="eastAsia"/>
                <w:color w:val="000000"/>
                <w:kern w:val="0"/>
                <w:sz w:val="24"/>
                <w:szCs w:val="24"/>
              </w:rPr>
              <w:t>6</w:t>
            </w:r>
          </w:p>
        </w:tc>
        <w:tc>
          <w:tcPr>
            <w:tcW w:w="289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49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r>
      <w:tr w:rsidR="00620A1D" w:rsidRPr="00620A1D" w:rsidTr="00620A1D">
        <w:trPr>
          <w:trHeight w:val="4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仿宋_GB2312" w:eastAsia="仿宋_GB2312" w:hAnsi="宋体" w:cs="宋体"/>
                <w:color w:val="000000"/>
                <w:kern w:val="0"/>
                <w:sz w:val="24"/>
                <w:szCs w:val="24"/>
              </w:rPr>
            </w:pPr>
            <w:r w:rsidRPr="00620A1D">
              <w:rPr>
                <w:rFonts w:ascii="仿宋_GB2312" w:eastAsia="仿宋_GB2312" w:hAnsi="宋体" w:cs="宋体" w:hint="eastAsia"/>
                <w:color w:val="000000"/>
                <w:kern w:val="0"/>
                <w:sz w:val="24"/>
                <w:szCs w:val="24"/>
              </w:rPr>
              <w:t>7</w:t>
            </w:r>
          </w:p>
        </w:tc>
        <w:tc>
          <w:tcPr>
            <w:tcW w:w="289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49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r>
      <w:tr w:rsidR="00620A1D" w:rsidRPr="00620A1D" w:rsidTr="00620A1D">
        <w:trPr>
          <w:trHeight w:val="4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color w:val="000000"/>
                <w:kern w:val="0"/>
                <w:sz w:val="24"/>
                <w:szCs w:val="24"/>
              </w:rPr>
            </w:pPr>
            <w:r w:rsidRPr="00620A1D">
              <w:rPr>
                <w:rFonts w:ascii="宋体" w:hAnsi="宋体" w:cs="宋体" w:hint="eastAsia"/>
                <w:color w:val="000000"/>
                <w:kern w:val="0"/>
                <w:sz w:val="24"/>
                <w:szCs w:val="24"/>
              </w:rPr>
              <w:t>8</w:t>
            </w:r>
          </w:p>
        </w:tc>
        <w:tc>
          <w:tcPr>
            <w:tcW w:w="289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49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r>
      <w:tr w:rsidR="00620A1D" w:rsidRPr="00620A1D" w:rsidTr="00620A1D">
        <w:trPr>
          <w:trHeight w:val="4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仿宋_GB2312" w:eastAsia="仿宋_GB2312" w:hAnsi="宋体" w:cs="宋体"/>
                <w:color w:val="000000"/>
                <w:kern w:val="0"/>
                <w:sz w:val="24"/>
                <w:szCs w:val="24"/>
              </w:rPr>
            </w:pPr>
            <w:r w:rsidRPr="00620A1D">
              <w:rPr>
                <w:rFonts w:ascii="仿宋_GB2312" w:eastAsia="仿宋_GB2312" w:hAnsi="宋体" w:cs="宋体" w:hint="eastAsia"/>
                <w:color w:val="000000"/>
                <w:kern w:val="0"/>
                <w:sz w:val="24"/>
                <w:szCs w:val="24"/>
              </w:rPr>
              <w:t>9</w:t>
            </w:r>
          </w:p>
        </w:tc>
        <w:tc>
          <w:tcPr>
            <w:tcW w:w="289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49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r>
      <w:tr w:rsidR="00620A1D" w:rsidRPr="00620A1D" w:rsidTr="00620A1D">
        <w:trPr>
          <w:trHeight w:val="4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color w:val="000000"/>
                <w:kern w:val="0"/>
                <w:sz w:val="24"/>
                <w:szCs w:val="24"/>
              </w:rPr>
            </w:pPr>
            <w:r w:rsidRPr="00620A1D">
              <w:rPr>
                <w:rFonts w:ascii="宋体" w:hAnsi="宋体" w:cs="宋体" w:hint="eastAsia"/>
                <w:color w:val="000000"/>
                <w:kern w:val="0"/>
                <w:sz w:val="24"/>
                <w:szCs w:val="24"/>
              </w:rPr>
              <w:t>10</w:t>
            </w:r>
          </w:p>
        </w:tc>
        <w:tc>
          <w:tcPr>
            <w:tcW w:w="289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49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r>
      <w:tr w:rsidR="00620A1D" w:rsidRPr="00620A1D" w:rsidTr="00620A1D">
        <w:trPr>
          <w:trHeight w:val="4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仿宋_GB2312" w:eastAsia="仿宋_GB2312" w:hAnsi="宋体" w:cs="宋体"/>
                <w:color w:val="000000"/>
                <w:kern w:val="0"/>
                <w:sz w:val="24"/>
                <w:szCs w:val="24"/>
              </w:rPr>
            </w:pPr>
            <w:r w:rsidRPr="00620A1D">
              <w:rPr>
                <w:rFonts w:ascii="仿宋_GB2312" w:eastAsia="仿宋_GB2312" w:hAnsi="宋体" w:cs="宋体" w:hint="eastAsia"/>
                <w:color w:val="000000"/>
                <w:kern w:val="0"/>
                <w:sz w:val="24"/>
                <w:szCs w:val="24"/>
              </w:rPr>
              <w:t>11</w:t>
            </w:r>
          </w:p>
        </w:tc>
        <w:tc>
          <w:tcPr>
            <w:tcW w:w="289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49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r>
      <w:tr w:rsidR="00620A1D" w:rsidRPr="00620A1D" w:rsidTr="00620A1D">
        <w:trPr>
          <w:trHeight w:val="4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color w:val="000000"/>
                <w:kern w:val="0"/>
                <w:sz w:val="24"/>
                <w:szCs w:val="24"/>
              </w:rPr>
            </w:pPr>
            <w:r w:rsidRPr="00620A1D">
              <w:rPr>
                <w:rFonts w:ascii="宋体" w:hAnsi="宋体" w:cs="宋体" w:hint="eastAsia"/>
                <w:color w:val="000000"/>
                <w:kern w:val="0"/>
                <w:sz w:val="24"/>
                <w:szCs w:val="24"/>
              </w:rPr>
              <w:t>12</w:t>
            </w:r>
          </w:p>
        </w:tc>
        <w:tc>
          <w:tcPr>
            <w:tcW w:w="289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49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color w:val="000000"/>
                <w:kern w:val="0"/>
                <w:sz w:val="22"/>
              </w:rPr>
            </w:pPr>
            <w:r w:rsidRPr="00620A1D">
              <w:rPr>
                <w:rFonts w:ascii="宋体" w:hAnsi="宋体" w:cs="宋体" w:hint="eastAsia"/>
                <w:color w:val="000000"/>
                <w:kern w:val="0"/>
                <w:sz w:val="22"/>
              </w:rPr>
              <w:t xml:space="preserve">　</w:t>
            </w:r>
          </w:p>
        </w:tc>
      </w:tr>
    </w:tbl>
    <w:p w:rsidR="00620A1D" w:rsidRDefault="00620A1D" w:rsidP="00620A1D">
      <w:pPr>
        <w:widowControl/>
        <w:jc w:val="center"/>
        <w:rPr>
          <w:rFonts w:ascii="宋体" w:hAnsi="宋体" w:cs="宋体"/>
          <w:b/>
          <w:bCs/>
          <w:kern w:val="0"/>
          <w:sz w:val="40"/>
          <w:szCs w:val="40"/>
        </w:rPr>
        <w:sectPr w:rsidR="00620A1D" w:rsidSect="00620A1D">
          <w:pgSz w:w="16838" w:h="11906" w:orient="landscape"/>
          <w:pgMar w:top="1134" w:right="851" w:bottom="1134" w:left="851" w:header="851" w:footer="992" w:gutter="0"/>
          <w:cols w:space="425"/>
          <w:docGrid w:type="linesAndChars" w:linePitch="312"/>
        </w:sectPr>
      </w:pPr>
    </w:p>
    <w:tbl>
      <w:tblPr>
        <w:tblW w:w="10260" w:type="dxa"/>
        <w:tblInd w:w="93" w:type="dxa"/>
        <w:tblLook w:val="04A0" w:firstRow="1" w:lastRow="0" w:firstColumn="1" w:lastColumn="0" w:noHBand="0" w:noVBand="1"/>
      </w:tblPr>
      <w:tblGrid>
        <w:gridCol w:w="1115"/>
        <w:gridCol w:w="757"/>
        <w:gridCol w:w="757"/>
        <w:gridCol w:w="1826"/>
        <w:gridCol w:w="1544"/>
        <w:gridCol w:w="1663"/>
        <w:gridCol w:w="1841"/>
        <w:gridCol w:w="757"/>
      </w:tblGrid>
      <w:tr w:rsidR="00620A1D" w:rsidRPr="00620A1D" w:rsidTr="00620A1D">
        <w:trPr>
          <w:trHeight w:val="1020"/>
        </w:trPr>
        <w:tc>
          <w:tcPr>
            <w:tcW w:w="10260" w:type="dxa"/>
            <w:gridSpan w:val="8"/>
            <w:tcBorders>
              <w:top w:val="nil"/>
              <w:left w:val="nil"/>
              <w:bottom w:val="nil"/>
              <w:right w:val="nil"/>
            </w:tcBorders>
            <w:shd w:val="clear" w:color="auto" w:fill="auto"/>
            <w:vAlign w:val="center"/>
            <w:hideMark/>
          </w:tcPr>
          <w:p w:rsidR="00620A1D" w:rsidRPr="00620A1D" w:rsidRDefault="00620A1D" w:rsidP="00620A1D">
            <w:pPr>
              <w:widowControl/>
              <w:jc w:val="center"/>
              <w:rPr>
                <w:rFonts w:ascii="宋体" w:hAnsi="宋体" w:cs="宋体"/>
                <w:b/>
                <w:bCs/>
                <w:kern w:val="0"/>
                <w:sz w:val="40"/>
                <w:szCs w:val="40"/>
              </w:rPr>
            </w:pPr>
            <w:r w:rsidRPr="00620A1D">
              <w:rPr>
                <w:rFonts w:ascii="宋体" w:hAnsi="宋体" w:cs="宋体" w:hint="eastAsia"/>
                <w:b/>
                <w:bCs/>
                <w:kern w:val="0"/>
                <w:sz w:val="40"/>
                <w:szCs w:val="40"/>
              </w:rPr>
              <w:lastRenderedPageBreak/>
              <w:t>企业用工</w:t>
            </w:r>
            <w:bookmarkStart w:id="0" w:name="_GoBack"/>
            <w:bookmarkEnd w:id="0"/>
            <w:r w:rsidRPr="00620A1D">
              <w:rPr>
                <w:rFonts w:ascii="宋体" w:hAnsi="宋体" w:cs="宋体" w:hint="eastAsia"/>
                <w:b/>
                <w:bCs/>
                <w:kern w:val="0"/>
                <w:sz w:val="40"/>
                <w:szCs w:val="40"/>
              </w:rPr>
              <w:t>人员情况日报表</w:t>
            </w:r>
          </w:p>
        </w:tc>
      </w:tr>
      <w:tr w:rsidR="00620A1D" w:rsidRPr="00620A1D" w:rsidTr="00620A1D">
        <w:trPr>
          <w:trHeight w:val="495"/>
        </w:trPr>
        <w:tc>
          <w:tcPr>
            <w:tcW w:w="1872" w:type="dxa"/>
            <w:gridSpan w:val="2"/>
            <w:tcBorders>
              <w:top w:val="nil"/>
              <w:left w:val="nil"/>
              <w:bottom w:val="nil"/>
              <w:right w:val="nil"/>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填报企业：</w:t>
            </w:r>
          </w:p>
        </w:tc>
        <w:tc>
          <w:tcPr>
            <w:tcW w:w="8388" w:type="dxa"/>
            <w:gridSpan w:val="6"/>
            <w:tcBorders>
              <w:top w:val="nil"/>
              <w:left w:val="nil"/>
              <w:bottom w:val="nil"/>
              <w:right w:val="nil"/>
            </w:tcBorders>
            <w:shd w:val="clear" w:color="auto" w:fill="auto"/>
            <w:noWrap/>
            <w:vAlign w:val="center"/>
            <w:hideMark/>
          </w:tcPr>
          <w:p w:rsidR="00620A1D" w:rsidRPr="00620A1D" w:rsidRDefault="00620A1D" w:rsidP="00620A1D">
            <w:pPr>
              <w:widowControl/>
              <w:jc w:val="center"/>
              <w:rPr>
                <w:rFonts w:ascii="宋体" w:hAnsi="宋体" w:cs="宋体"/>
                <w:kern w:val="0"/>
                <w:sz w:val="24"/>
                <w:szCs w:val="24"/>
              </w:rPr>
            </w:pPr>
          </w:p>
        </w:tc>
      </w:tr>
      <w:tr w:rsidR="00620A1D" w:rsidRPr="00620A1D" w:rsidTr="00620A1D">
        <w:trPr>
          <w:trHeight w:val="750"/>
        </w:trPr>
        <w:tc>
          <w:tcPr>
            <w:tcW w:w="1872" w:type="dxa"/>
            <w:gridSpan w:val="2"/>
            <w:tcBorders>
              <w:top w:val="nil"/>
              <w:left w:val="nil"/>
              <w:bottom w:val="nil"/>
              <w:right w:val="nil"/>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填报人：</w:t>
            </w:r>
          </w:p>
        </w:tc>
        <w:tc>
          <w:tcPr>
            <w:tcW w:w="757" w:type="dxa"/>
            <w:tcBorders>
              <w:top w:val="nil"/>
              <w:left w:val="nil"/>
              <w:bottom w:val="nil"/>
              <w:right w:val="nil"/>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p>
        </w:tc>
        <w:tc>
          <w:tcPr>
            <w:tcW w:w="1826" w:type="dxa"/>
            <w:tcBorders>
              <w:top w:val="nil"/>
              <w:left w:val="nil"/>
              <w:bottom w:val="nil"/>
              <w:right w:val="nil"/>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联系电话：</w:t>
            </w:r>
          </w:p>
        </w:tc>
        <w:tc>
          <w:tcPr>
            <w:tcW w:w="3207" w:type="dxa"/>
            <w:gridSpan w:val="2"/>
            <w:tcBorders>
              <w:top w:val="nil"/>
              <w:left w:val="nil"/>
              <w:bottom w:val="nil"/>
              <w:right w:val="nil"/>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p>
        </w:tc>
        <w:tc>
          <w:tcPr>
            <w:tcW w:w="2598" w:type="dxa"/>
            <w:gridSpan w:val="2"/>
            <w:tcBorders>
              <w:top w:val="nil"/>
              <w:left w:val="nil"/>
              <w:bottom w:val="nil"/>
              <w:right w:val="nil"/>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填报日期：</w:t>
            </w:r>
          </w:p>
        </w:tc>
      </w:tr>
      <w:tr w:rsidR="00620A1D" w:rsidRPr="00620A1D" w:rsidTr="00620A1D">
        <w:trPr>
          <w:trHeight w:val="810"/>
        </w:trPr>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kern w:val="0"/>
                <w:sz w:val="24"/>
                <w:szCs w:val="24"/>
              </w:rPr>
            </w:pPr>
            <w:r w:rsidRPr="00620A1D">
              <w:rPr>
                <w:rFonts w:ascii="宋体" w:hAnsi="宋体" w:cs="宋体" w:hint="eastAsia"/>
                <w:kern w:val="0"/>
                <w:sz w:val="24"/>
                <w:szCs w:val="24"/>
              </w:rPr>
              <w:t>序号</w:t>
            </w:r>
          </w:p>
        </w:tc>
        <w:tc>
          <w:tcPr>
            <w:tcW w:w="757" w:type="dxa"/>
            <w:tcBorders>
              <w:top w:val="single" w:sz="4" w:space="0" w:color="auto"/>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kern w:val="0"/>
                <w:sz w:val="24"/>
                <w:szCs w:val="24"/>
              </w:rPr>
            </w:pPr>
            <w:r w:rsidRPr="00620A1D">
              <w:rPr>
                <w:rFonts w:ascii="宋体" w:hAnsi="宋体" w:cs="宋体" w:hint="eastAsia"/>
                <w:kern w:val="0"/>
                <w:sz w:val="24"/>
                <w:szCs w:val="24"/>
              </w:rPr>
              <w:t>姓名</w:t>
            </w:r>
          </w:p>
        </w:tc>
        <w:tc>
          <w:tcPr>
            <w:tcW w:w="757" w:type="dxa"/>
            <w:tcBorders>
              <w:top w:val="single" w:sz="4" w:space="0" w:color="auto"/>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kern w:val="0"/>
                <w:sz w:val="24"/>
                <w:szCs w:val="24"/>
              </w:rPr>
            </w:pPr>
            <w:r w:rsidRPr="00620A1D">
              <w:rPr>
                <w:rFonts w:ascii="宋体" w:hAnsi="宋体" w:cs="宋体" w:hint="eastAsia"/>
                <w:kern w:val="0"/>
                <w:sz w:val="24"/>
                <w:szCs w:val="24"/>
              </w:rPr>
              <w:t>职务</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kern w:val="0"/>
                <w:sz w:val="24"/>
                <w:szCs w:val="24"/>
              </w:rPr>
            </w:pPr>
            <w:r w:rsidRPr="00620A1D">
              <w:rPr>
                <w:rFonts w:ascii="宋体" w:hAnsi="宋体" w:cs="宋体" w:hint="eastAsia"/>
                <w:kern w:val="0"/>
                <w:sz w:val="24"/>
                <w:szCs w:val="24"/>
              </w:rPr>
              <w:t>体温</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rsidR="00620A1D" w:rsidRPr="00620A1D" w:rsidRDefault="00620A1D" w:rsidP="00620A1D">
            <w:pPr>
              <w:widowControl/>
              <w:jc w:val="center"/>
              <w:rPr>
                <w:rFonts w:ascii="宋体" w:hAnsi="宋体" w:cs="宋体"/>
                <w:kern w:val="0"/>
                <w:sz w:val="24"/>
                <w:szCs w:val="24"/>
              </w:rPr>
            </w:pPr>
            <w:r w:rsidRPr="00620A1D">
              <w:rPr>
                <w:rFonts w:ascii="宋体" w:hAnsi="宋体" w:cs="宋体" w:hint="eastAsia"/>
                <w:kern w:val="0"/>
                <w:sz w:val="24"/>
                <w:szCs w:val="24"/>
              </w:rPr>
              <w:t>是否戴口罩</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620A1D" w:rsidRPr="00620A1D" w:rsidRDefault="00620A1D" w:rsidP="00620A1D">
            <w:pPr>
              <w:widowControl/>
              <w:jc w:val="center"/>
              <w:rPr>
                <w:rFonts w:ascii="宋体" w:hAnsi="宋体" w:cs="宋体"/>
                <w:kern w:val="0"/>
                <w:sz w:val="24"/>
                <w:szCs w:val="24"/>
              </w:rPr>
            </w:pPr>
            <w:r w:rsidRPr="00620A1D">
              <w:rPr>
                <w:rFonts w:ascii="宋体" w:hAnsi="宋体" w:cs="宋体" w:hint="eastAsia"/>
                <w:kern w:val="0"/>
                <w:sz w:val="24"/>
                <w:szCs w:val="24"/>
              </w:rPr>
              <w:t>健康情况</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rsidR="00620A1D" w:rsidRPr="00620A1D" w:rsidRDefault="00620A1D" w:rsidP="00620A1D">
            <w:pPr>
              <w:widowControl/>
              <w:jc w:val="center"/>
              <w:rPr>
                <w:rFonts w:ascii="宋体" w:hAnsi="宋体" w:cs="宋体"/>
                <w:kern w:val="0"/>
                <w:sz w:val="22"/>
              </w:rPr>
            </w:pPr>
            <w:r w:rsidRPr="00620A1D">
              <w:rPr>
                <w:rFonts w:ascii="宋体" w:hAnsi="宋体" w:cs="宋体" w:hint="eastAsia"/>
                <w:kern w:val="0"/>
                <w:sz w:val="22"/>
              </w:rPr>
              <w:t>是否有湖北居住史或旅行史</w:t>
            </w:r>
          </w:p>
        </w:tc>
        <w:tc>
          <w:tcPr>
            <w:tcW w:w="757" w:type="dxa"/>
            <w:tcBorders>
              <w:top w:val="single" w:sz="4" w:space="0" w:color="auto"/>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kern w:val="0"/>
                <w:sz w:val="24"/>
                <w:szCs w:val="24"/>
              </w:rPr>
            </w:pPr>
            <w:r w:rsidRPr="00620A1D">
              <w:rPr>
                <w:rFonts w:ascii="宋体" w:hAnsi="宋体" w:cs="宋体" w:hint="eastAsia"/>
                <w:kern w:val="0"/>
                <w:sz w:val="24"/>
                <w:szCs w:val="24"/>
              </w:rPr>
              <w:t>备注</w:t>
            </w:r>
          </w:p>
        </w:tc>
      </w:tr>
      <w:tr w:rsidR="00620A1D" w:rsidRPr="00620A1D" w:rsidTr="00620A1D">
        <w:trPr>
          <w:trHeight w:val="5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kern w:val="0"/>
                <w:sz w:val="24"/>
                <w:szCs w:val="24"/>
              </w:rPr>
            </w:pPr>
            <w:r w:rsidRPr="00620A1D">
              <w:rPr>
                <w:rFonts w:ascii="宋体" w:hAnsi="宋体" w:cs="宋体" w:hint="eastAsia"/>
                <w:kern w:val="0"/>
                <w:sz w:val="24"/>
                <w:szCs w:val="24"/>
              </w:rPr>
              <w:t>1</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82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544" w:type="dxa"/>
            <w:tcBorders>
              <w:top w:val="nil"/>
              <w:left w:val="nil"/>
              <w:bottom w:val="single" w:sz="4" w:space="0" w:color="auto"/>
              <w:right w:val="single" w:sz="4" w:space="0" w:color="auto"/>
            </w:tcBorders>
            <w:shd w:val="clear" w:color="auto" w:fill="auto"/>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663"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841"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r>
      <w:tr w:rsidR="00620A1D" w:rsidRPr="00620A1D" w:rsidTr="00620A1D">
        <w:trPr>
          <w:trHeight w:val="5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kern w:val="0"/>
                <w:sz w:val="24"/>
                <w:szCs w:val="24"/>
              </w:rPr>
            </w:pPr>
            <w:r w:rsidRPr="00620A1D">
              <w:rPr>
                <w:rFonts w:ascii="宋体" w:hAnsi="宋体" w:cs="宋体" w:hint="eastAsia"/>
                <w:kern w:val="0"/>
                <w:sz w:val="24"/>
                <w:szCs w:val="24"/>
              </w:rPr>
              <w:t>2</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82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544" w:type="dxa"/>
            <w:tcBorders>
              <w:top w:val="nil"/>
              <w:left w:val="nil"/>
              <w:bottom w:val="single" w:sz="4" w:space="0" w:color="auto"/>
              <w:right w:val="single" w:sz="4" w:space="0" w:color="auto"/>
            </w:tcBorders>
            <w:shd w:val="clear" w:color="auto" w:fill="auto"/>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663"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841"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r>
      <w:tr w:rsidR="00620A1D" w:rsidRPr="00620A1D" w:rsidTr="00620A1D">
        <w:trPr>
          <w:trHeight w:val="5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kern w:val="0"/>
                <w:sz w:val="24"/>
                <w:szCs w:val="24"/>
              </w:rPr>
            </w:pPr>
            <w:r w:rsidRPr="00620A1D">
              <w:rPr>
                <w:rFonts w:ascii="宋体" w:hAnsi="宋体" w:cs="宋体" w:hint="eastAsia"/>
                <w:kern w:val="0"/>
                <w:sz w:val="24"/>
                <w:szCs w:val="24"/>
              </w:rPr>
              <w:t>3</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82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544" w:type="dxa"/>
            <w:tcBorders>
              <w:top w:val="nil"/>
              <w:left w:val="nil"/>
              <w:bottom w:val="single" w:sz="4" w:space="0" w:color="auto"/>
              <w:right w:val="single" w:sz="4" w:space="0" w:color="auto"/>
            </w:tcBorders>
            <w:shd w:val="clear" w:color="auto" w:fill="auto"/>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663"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841"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r>
      <w:tr w:rsidR="00620A1D" w:rsidRPr="00620A1D" w:rsidTr="00620A1D">
        <w:trPr>
          <w:trHeight w:val="5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kern w:val="0"/>
                <w:sz w:val="24"/>
                <w:szCs w:val="24"/>
              </w:rPr>
            </w:pPr>
            <w:r w:rsidRPr="00620A1D">
              <w:rPr>
                <w:rFonts w:ascii="宋体" w:hAnsi="宋体" w:cs="宋体" w:hint="eastAsia"/>
                <w:kern w:val="0"/>
                <w:sz w:val="24"/>
                <w:szCs w:val="24"/>
              </w:rPr>
              <w:t>4</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82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544" w:type="dxa"/>
            <w:tcBorders>
              <w:top w:val="nil"/>
              <w:left w:val="nil"/>
              <w:bottom w:val="single" w:sz="4" w:space="0" w:color="auto"/>
              <w:right w:val="single" w:sz="4" w:space="0" w:color="auto"/>
            </w:tcBorders>
            <w:shd w:val="clear" w:color="auto" w:fill="auto"/>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663"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841"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r>
      <w:tr w:rsidR="00620A1D" w:rsidRPr="00620A1D" w:rsidTr="00620A1D">
        <w:trPr>
          <w:trHeight w:val="5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kern w:val="0"/>
                <w:sz w:val="24"/>
                <w:szCs w:val="24"/>
              </w:rPr>
            </w:pPr>
            <w:r w:rsidRPr="00620A1D">
              <w:rPr>
                <w:rFonts w:ascii="宋体" w:hAnsi="宋体" w:cs="宋体" w:hint="eastAsia"/>
                <w:kern w:val="0"/>
                <w:sz w:val="24"/>
                <w:szCs w:val="24"/>
              </w:rPr>
              <w:t>5</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82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544" w:type="dxa"/>
            <w:tcBorders>
              <w:top w:val="nil"/>
              <w:left w:val="nil"/>
              <w:bottom w:val="single" w:sz="4" w:space="0" w:color="auto"/>
              <w:right w:val="single" w:sz="4" w:space="0" w:color="auto"/>
            </w:tcBorders>
            <w:shd w:val="clear" w:color="auto" w:fill="auto"/>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663"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841"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r>
      <w:tr w:rsidR="00620A1D" w:rsidRPr="00620A1D" w:rsidTr="00620A1D">
        <w:trPr>
          <w:trHeight w:val="5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kern w:val="0"/>
                <w:sz w:val="24"/>
                <w:szCs w:val="24"/>
              </w:rPr>
            </w:pPr>
            <w:r w:rsidRPr="00620A1D">
              <w:rPr>
                <w:rFonts w:ascii="宋体" w:hAnsi="宋体" w:cs="宋体" w:hint="eastAsia"/>
                <w:kern w:val="0"/>
                <w:sz w:val="24"/>
                <w:szCs w:val="24"/>
              </w:rPr>
              <w:t>6</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82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544" w:type="dxa"/>
            <w:tcBorders>
              <w:top w:val="nil"/>
              <w:left w:val="nil"/>
              <w:bottom w:val="single" w:sz="4" w:space="0" w:color="auto"/>
              <w:right w:val="single" w:sz="4" w:space="0" w:color="auto"/>
            </w:tcBorders>
            <w:shd w:val="clear" w:color="auto" w:fill="auto"/>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663"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841"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r>
      <w:tr w:rsidR="00620A1D" w:rsidRPr="00620A1D" w:rsidTr="00620A1D">
        <w:trPr>
          <w:trHeight w:val="5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kern w:val="0"/>
                <w:sz w:val="24"/>
                <w:szCs w:val="24"/>
              </w:rPr>
            </w:pPr>
            <w:r w:rsidRPr="00620A1D">
              <w:rPr>
                <w:rFonts w:ascii="宋体" w:hAnsi="宋体" w:cs="宋体" w:hint="eastAsia"/>
                <w:kern w:val="0"/>
                <w:sz w:val="24"/>
                <w:szCs w:val="24"/>
              </w:rPr>
              <w:t>7</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82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544" w:type="dxa"/>
            <w:tcBorders>
              <w:top w:val="nil"/>
              <w:left w:val="nil"/>
              <w:bottom w:val="single" w:sz="4" w:space="0" w:color="auto"/>
              <w:right w:val="single" w:sz="4" w:space="0" w:color="auto"/>
            </w:tcBorders>
            <w:shd w:val="clear" w:color="auto" w:fill="auto"/>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663"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841"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r>
      <w:tr w:rsidR="00620A1D" w:rsidRPr="00620A1D" w:rsidTr="00620A1D">
        <w:trPr>
          <w:trHeight w:val="5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kern w:val="0"/>
                <w:sz w:val="24"/>
                <w:szCs w:val="24"/>
              </w:rPr>
            </w:pPr>
            <w:r w:rsidRPr="00620A1D">
              <w:rPr>
                <w:rFonts w:ascii="宋体" w:hAnsi="宋体" w:cs="宋体" w:hint="eastAsia"/>
                <w:kern w:val="0"/>
                <w:sz w:val="24"/>
                <w:szCs w:val="24"/>
              </w:rPr>
              <w:t>8</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82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544" w:type="dxa"/>
            <w:tcBorders>
              <w:top w:val="nil"/>
              <w:left w:val="nil"/>
              <w:bottom w:val="single" w:sz="4" w:space="0" w:color="auto"/>
              <w:right w:val="single" w:sz="4" w:space="0" w:color="auto"/>
            </w:tcBorders>
            <w:shd w:val="clear" w:color="auto" w:fill="auto"/>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663"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841"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r>
      <w:tr w:rsidR="00620A1D" w:rsidRPr="00620A1D" w:rsidTr="00620A1D">
        <w:trPr>
          <w:trHeight w:val="5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kern w:val="0"/>
                <w:sz w:val="24"/>
                <w:szCs w:val="24"/>
              </w:rPr>
            </w:pPr>
            <w:r w:rsidRPr="00620A1D">
              <w:rPr>
                <w:rFonts w:ascii="宋体" w:hAnsi="宋体" w:cs="宋体" w:hint="eastAsia"/>
                <w:kern w:val="0"/>
                <w:sz w:val="24"/>
                <w:szCs w:val="24"/>
              </w:rPr>
              <w:t>9</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82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544" w:type="dxa"/>
            <w:tcBorders>
              <w:top w:val="nil"/>
              <w:left w:val="nil"/>
              <w:bottom w:val="single" w:sz="4" w:space="0" w:color="auto"/>
              <w:right w:val="single" w:sz="4" w:space="0" w:color="auto"/>
            </w:tcBorders>
            <w:shd w:val="clear" w:color="auto" w:fill="auto"/>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663"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841"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r>
      <w:tr w:rsidR="00620A1D" w:rsidRPr="00620A1D" w:rsidTr="00620A1D">
        <w:trPr>
          <w:trHeight w:val="5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kern w:val="0"/>
                <w:sz w:val="24"/>
                <w:szCs w:val="24"/>
              </w:rPr>
            </w:pPr>
            <w:r w:rsidRPr="00620A1D">
              <w:rPr>
                <w:rFonts w:ascii="宋体" w:hAnsi="宋体" w:cs="宋体" w:hint="eastAsia"/>
                <w:kern w:val="0"/>
                <w:sz w:val="24"/>
                <w:szCs w:val="24"/>
              </w:rPr>
              <w:t>10</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82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544" w:type="dxa"/>
            <w:tcBorders>
              <w:top w:val="nil"/>
              <w:left w:val="nil"/>
              <w:bottom w:val="single" w:sz="4" w:space="0" w:color="auto"/>
              <w:right w:val="single" w:sz="4" w:space="0" w:color="auto"/>
            </w:tcBorders>
            <w:shd w:val="clear" w:color="auto" w:fill="auto"/>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663"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841"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r>
      <w:tr w:rsidR="00620A1D" w:rsidRPr="00620A1D" w:rsidTr="00620A1D">
        <w:trPr>
          <w:trHeight w:val="5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kern w:val="0"/>
                <w:sz w:val="24"/>
                <w:szCs w:val="24"/>
              </w:rPr>
            </w:pPr>
            <w:r w:rsidRPr="00620A1D">
              <w:rPr>
                <w:rFonts w:ascii="宋体" w:hAnsi="宋体" w:cs="宋体" w:hint="eastAsia"/>
                <w:kern w:val="0"/>
                <w:sz w:val="24"/>
                <w:szCs w:val="24"/>
              </w:rPr>
              <w:t>11</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82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544" w:type="dxa"/>
            <w:tcBorders>
              <w:top w:val="nil"/>
              <w:left w:val="nil"/>
              <w:bottom w:val="single" w:sz="4" w:space="0" w:color="auto"/>
              <w:right w:val="single" w:sz="4" w:space="0" w:color="auto"/>
            </w:tcBorders>
            <w:shd w:val="clear" w:color="auto" w:fill="auto"/>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663"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841"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r>
      <w:tr w:rsidR="00620A1D" w:rsidRPr="00620A1D" w:rsidTr="00620A1D">
        <w:trPr>
          <w:trHeight w:val="5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kern w:val="0"/>
                <w:sz w:val="24"/>
                <w:szCs w:val="24"/>
              </w:rPr>
            </w:pPr>
            <w:r w:rsidRPr="00620A1D">
              <w:rPr>
                <w:rFonts w:ascii="宋体" w:hAnsi="宋体" w:cs="宋体" w:hint="eastAsia"/>
                <w:kern w:val="0"/>
                <w:sz w:val="24"/>
                <w:szCs w:val="24"/>
              </w:rPr>
              <w:t>12</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82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544" w:type="dxa"/>
            <w:tcBorders>
              <w:top w:val="nil"/>
              <w:left w:val="nil"/>
              <w:bottom w:val="single" w:sz="4" w:space="0" w:color="auto"/>
              <w:right w:val="single" w:sz="4" w:space="0" w:color="auto"/>
            </w:tcBorders>
            <w:shd w:val="clear" w:color="auto" w:fill="auto"/>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663"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841"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r>
      <w:tr w:rsidR="00620A1D" w:rsidRPr="00620A1D" w:rsidTr="00620A1D">
        <w:trPr>
          <w:trHeight w:val="5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kern w:val="0"/>
                <w:sz w:val="24"/>
                <w:szCs w:val="24"/>
              </w:rPr>
            </w:pPr>
            <w:r w:rsidRPr="00620A1D">
              <w:rPr>
                <w:rFonts w:ascii="宋体" w:hAnsi="宋体" w:cs="宋体" w:hint="eastAsia"/>
                <w:kern w:val="0"/>
                <w:sz w:val="24"/>
                <w:szCs w:val="24"/>
              </w:rPr>
              <w:t>13</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82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544" w:type="dxa"/>
            <w:tcBorders>
              <w:top w:val="nil"/>
              <w:left w:val="nil"/>
              <w:bottom w:val="single" w:sz="4" w:space="0" w:color="auto"/>
              <w:right w:val="single" w:sz="4" w:space="0" w:color="auto"/>
            </w:tcBorders>
            <w:shd w:val="clear" w:color="auto" w:fill="auto"/>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663"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841"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r>
      <w:tr w:rsidR="00620A1D" w:rsidRPr="00620A1D" w:rsidTr="00620A1D">
        <w:trPr>
          <w:trHeight w:val="5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kern w:val="0"/>
                <w:sz w:val="24"/>
                <w:szCs w:val="24"/>
              </w:rPr>
            </w:pPr>
            <w:r w:rsidRPr="00620A1D">
              <w:rPr>
                <w:rFonts w:ascii="宋体" w:hAnsi="宋体" w:cs="宋体" w:hint="eastAsia"/>
                <w:kern w:val="0"/>
                <w:sz w:val="24"/>
                <w:szCs w:val="24"/>
              </w:rPr>
              <w:t>14</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82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544" w:type="dxa"/>
            <w:tcBorders>
              <w:top w:val="nil"/>
              <w:left w:val="nil"/>
              <w:bottom w:val="single" w:sz="4" w:space="0" w:color="auto"/>
              <w:right w:val="single" w:sz="4" w:space="0" w:color="auto"/>
            </w:tcBorders>
            <w:shd w:val="clear" w:color="auto" w:fill="auto"/>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663"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841"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r>
      <w:tr w:rsidR="00620A1D" w:rsidRPr="00620A1D" w:rsidTr="00620A1D">
        <w:trPr>
          <w:trHeight w:val="5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620A1D" w:rsidRPr="00620A1D" w:rsidRDefault="00620A1D" w:rsidP="00620A1D">
            <w:pPr>
              <w:widowControl/>
              <w:jc w:val="center"/>
              <w:rPr>
                <w:rFonts w:ascii="宋体" w:hAnsi="宋体" w:cs="宋体"/>
                <w:kern w:val="0"/>
                <w:sz w:val="24"/>
                <w:szCs w:val="24"/>
              </w:rPr>
            </w:pPr>
            <w:r w:rsidRPr="00620A1D">
              <w:rPr>
                <w:rFonts w:ascii="宋体" w:hAnsi="宋体" w:cs="宋体" w:hint="eastAsia"/>
                <w:kern w:val="0"/>
                <w:sz w:val="24"/>
                <w:szCs w:val="24"/>
              </w:rPr>
              <w:t>15</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826"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544" w:type="dxa"/>
            <w:tcBorders>
              <w:top w:val="nil"/>
              <w:left w:val="nil"/>
              <w:bottom w:val="single" w:sz="4" w:space="0" w:color="auto"/>
              <w:right w:val="single" w:sz="4" w:space="0" w:color="auto"/>
            </w:tcBorders>
            <w:shd w:val="clear" w:color="auto" w:fill="auto"/>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663"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1841"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 xml:space="preserve">　</w:t>
            </w:r>
          </w:p>
        </w:tc>
      </w:tr>
      <w:tr w:rsidR="00620A1D" w:rsidRPr="00620A1D" w:rsidTr="00620A1D">
        <w:trPr>
          <w:trHeight w:val="360"/>
        </w:trPr>
        <w:tc>
          <w:tcPr>
            <w:tcW w:w="1115" w:type="dxa"/>
            <w:tcBorders>
              <w:top w:val="nil"/>
              <w:left w:val="nil"/>
              <w:bottom w:val="nil"/>
              <w:right w:val="nil"/>
            </w:tcBorders>
            <w:shd w:val="clear" w:color="auto" w:fill="auto"/>
            <w:noWrap/>
            <w:vAlign w:val="center"/>
            <w:hideMark/>
          </w:tcPr>
          <w:p w:rsidR="00620A1D" w:rsidRPr="00620A1D" w:rsidRDefault="00620A1D" w:rsidP="00620A1D">
            <w:pPr>
              <w:widowControl/>
              <w:jc w:val="center"/>
              <w:rPr>
                <w:rFonts w:ascii="宋体" w:hAnsi="宋体" w:cs="宋体"/>
                <w:kern w:val="0"/>
                <w:sz w:val="24"/>
                <w:szCs w:val="24"/>
              </w:rPr>
            </w:pPr>
          </w:p>
        </w:tc>
        <w:tc>
          <w:tcPr>
            <w:tcW w:w="757" w:type="dxa"/>
            <w:tcBorders>
              <w:top w:val="nil"/>
              <w:left w:val="nil"/>
              <w:bottom w:val="nil"/>
              <w:right w:val="nil"/>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p>
        </w:tc>
        <w:tc>
          <w:tcPr>
            <w:tcW w:w="757" w:type="dxa"/>
            <w:tcBorders>
              <w:top w:val="nil"/>
              <w:left w:val="nil"/>
              <w:bottom w:val="nil"/>
              <w:right w:val="nil"/>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p>
        </w:tc>
        <w:tc>
          <w:tcPr>
            <w:tcW w:w="1826" w:type="dxa"/>
            <w:tcBorders>
              <w:top w:val="nil"/>
              <w:left w:val="nil"/>
              <w:bottom w:val="nil"/>
              <w:right w:val="nil"/>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p>
        </w:tc>
        <w:tc>
          <w:tcPr>
            <w:tcW w:w="1544" w:type="dxa"/>
            <w:tcBorders>
              <w:top w:val="nil"/>
              <w:left w:val="nil"/>
              <w:bottom w:val="nil"/>
              <w:right w:val="nil"/>
            </w:tcBorders>
            <w:shd w:val="clear" w:color="auto" w:fill="auto"/>
            <w:vAlign w:val="center"/>
            <w:hideMark/>
          </w:tcPr>
          <w:p w:rsidR="00620A1D" w:rsidRPr="00620A1D" w:rsidRDefault="00620A1D" w:rsidP="00620A1D">
            <w:pPr>
              <w:widowControl/>
              <w:jc w:val="left"/>
              <w:rPr>
                <w:rFonts w:ascii="宋体" w:hAnsi="宋体" w:cs="宋体"/>
                <w:kern w:val="0"/>
                <w:sz w:val="24"/>
                <w:szCs w:val="24"/>
              </w:rPr>
            </w:pPr>
          </w:p>
        </w:tc>
        <w:tc>
          <w:tcPr>
            <w:tcW w:w="1663" w:type="dxa"/>
            <w:tcBorders>
              <w:top w:val="nil"/>
              <w:left w:val="nil"/>
              <w:bottom w:val="nil"/>
              <w:right w:val="nil"/>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p>
        </w:tc>
        <w:tc>
          <w:tcPr>
            <w:tcW w:w="1841" w:type="dxa"/>
            <w:tcBorders>
              <w:top w:val="nil"/>
              <w:left w:val="nil"/>
              <w:bottom w:val="nil"/>
              <w:right w:val="nil"/>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p>
        </w:tc>
        <w:tc>
          <w:tcPr>
            <w:tcW w:w="757" w:type="dxa"/>
            <w:tcBorders>
              <w:top w:val="nil"/>
              <w:left w:val="nil"/>
              <w:bottom w:val="nil"/>
              <w:right w:val="nil"/>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p>
        </w:tc>
      </w:tr>
      <w:tr w:rsidR="00620A1D" w:rsidRPr="00620A1D" w:rsidTr="00620A1D">
        <w:trPr>
          <w:trHeight w:val="285"/>
        </w:trPr>
        <w:tc>
          <w:tcPr>
            <w:tcW w:w="1115" w:type="dxa"/>
            <w:tcBorders>
              <w:top w:val="nil"/>
              <w:left w:val="nil"/>
              <w:bottom w:val="nil"/>
              <w:right w:val="nil"/>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备注：</w:t>
            </w:r>
          </w:p>
        </w:tc>
        <w:tc>
          <w:tcPr>
            <w:tcW w:w="9145" w:type="dxa"/>
            <w:gridSpan w:val="7"/>
            <w:tcBorders>
              <w:top w:val="nil"/>
              <w:left w:val="nil"/>
              <w:bottom w:val="nil"/>
              <w:right w:val="nil"/>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1、设立单人单间疫区返岗人员临时隔离观察室（  ）间</w:t>
            </w:r>
          </w:p>
        </w:tc>
      </w:tr>
      <w:tr w:rsidR="00620A1D" w:rsidRPr="00620A1D" w:rsidTr="00620A1D">
        <w:trPr>
          <w:trHeight w:val="390"/>
        </w:trPr>
        <w:tc>
          <w:tcPr>
            <w:tcW w:w="1115" w:type="dxa"/>
            <w:tcBorders>
              <w:top w:val="nil"/>
              <w:left w:val="nil"/>
              <w:bottom w:val="nil"/>
              <w:right w:val="nil"/>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p>
        </w:tc>
        <w:tc>
          <w:tcPr>
            <w:tcW w:w="9145" w:type="dxa"/>
            <w:gridSpan w:val="7"/>
            <w:tcBorders>
              <w:top w:val="nil"/>
              <w:left w:val="nil"/>
              <w:bottom w:val="nil"/>
              <w:right w:val="nil"/>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2、企业经营范围内进行卫生清洁或消毒（  ）次</w:t>
            </w:r>
          </w:p>
        </w:tc>
      </w:tr>
      <w:tr w:rsidR="00620A1D" w:rsidRPr="00620A1D" w:rsidTr="00620A1D">
        <w:trPr>
          <w:trHeight w:val="420"/>
        </w:trPr>
        <w:tc>
          <w:tcPr>
            <w:tcW w:w="1115" w:type="dxa"/>
            <w:tcBorders>
              <w:top w:val="nil"/>
              <w:left w:val="nil"/>
              <w:bottom w:val="nil"/>
              <w:right w:val="nil"/>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p>
        </w:tc>
        <w:tc>
          <w:tcPr>
            <w:tcW w:w="9145" w:type="dxa"/>
            <w:gridSpan w:val="7"/>
            <w:tcBorders>
              <w:top w:val="nil"/>
              <w:left w:val="nil"/>
              <w:bottom w:val="nil"/>
              <w:right w:val="nil"/>
            </w:tcBorders>
            <w:shd w:val="clear" w:color="auto" w:fill="auto"/>
            <w:noWrap/>
            <w:vAlign w:val="center"/>
            <w:hideMark/>
          </w:tcPr>
          <w:p w:rsidR="00620A1D" w:rsidRPr="00620A1D" w:rsidRDefault="00620A1D" w:rsidP="00620A1D">
            <w:pPr>
              <w:widowControl/>
              <w:jc w:val="left"/>
              <w:rPr>
                <w:rFonts w:ascii="宋体" w:hAnsi="宋体" w:cs="宋体"/>
                <w:kern w:val="0"/>
                <w:sz w:val="24"/>
                <w:szCs w:val="24"/>
              </w:rPr>
            </w:pPr>
            <w:r w:rsidRPr="00620A1D">
              <w:rPr>
                <w:rFonts w:ascii="宋体" w:hAnsi="宋体" w:cs="宋体" w:hint="eastAsia"/>
                <w:kern w:val="0"/>
                <w:sz w:val="24"/>
                <w:szCs w:val="24"/>
              </w:rPr>
              <w:t>3、开展健康教育，宣传卫生防疫相关知识（  ）次</w:t>
            </w:r>
          </w:p>
        </w:tc>
      </w:tr>
    </w:tbl>
    <w:p w:rsidR="00620A1D" w:rsidRPr="00620A1D" w:rsidRDefault="00620A1D"/>
    <w:sectPr w:rsidR="00620A1D" w:rsidRPr="00620A1D" w:rsidSect="00620A1D">
      <w:pgSz w:w="11906" w:h="16838"/>
      <w:pgMar w:top="851" w:right="1134" w:bottom="851" w:left="1134"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09A" w:rsidRDefault="00D1309A" w:rsidP="00620A1D">
      <w:r>
        <w:separator/>
      </w:r>
    </w:p>
  </w:endnote>
  <w:endnote w:type="continuationSeparator" w:id="0">
    <w:p w:rsidR="00D1309A" w:rsidRDefault="00D1309A" w:rsidP="0062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09A" w:rsidRDefault="00D1309A" w:rsidP="00620A1D">
      <w:r>
        <w:separator/>
      </w:r>
    </w:p>
  </w:footnote>
  <w:footnote w:type="continuationSeparator" w:id="0">
    <w:p w:rsidR="00D1309A" w:rsidRDefault="00D1309A" w:rsidP="00620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1A" w:rsidRDefault="00D1309A" w:rsidP="009322E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B31"/>
    <w:rsid w:val="00274B31"/>
    <w:rsid w:val="0028057B"/>
    <w:rsid w:val="00620A1D"/>
    <w:rsid w:val="00D13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1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0A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0A1D"/>
    <w:rPr>
      <w:sz w:val="18"/>
      <w:szCs w:val="18"/>
    </w:rPr>
  </w:style>
  <w:style w:type="paragraph" w:styleId="a4">
    <w:name w:val="footer"/>
    <w:basedOn w:val="a"/>
    <w:link w:val="Char0"/>
    <w:uiPriority w:val="99"/>
    <w:unhideWhenUsed/>
    <w:rsid w:val="00620A1D"/>
    <w:pPr>
      <w:tabs>
        <w:tab w:val="center" w:pos="4153"/>
        <w:tab w:val="right" w:pos="8306"/>
      </w:tabs>
      <w:snapToGrid w:val="0"/>
      <w:jc w:val="left"/>
    </w:pPr>
    <w:rPr>
      <w:sz w:val="18"/>
      <w:szCs w:val="18"/>
    </w:rPr>
  </w:style>
  <w:style w:type="character" w:customStyle="1" w:styleId="Char0">
    <w:name w:val="页脚 Char"/>
    <w:basedOn w:val="a0"/>
    <w:link w:val="a4"/>
    <w:uiPriority w:val="99"/>
    <w:rsid w:val="00620A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1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0A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0A1D"/>
    <w:rPr>
      <w:sz w:val="18"/>
      <w:szCs w:val="18"/>
    </w:rPr>
  </w:style>
  <w:style w:type="paragraph" w:styleId="a4">
    <w:name w:val="footer"/>
    <w:basedOn w:val="a"/>
    <w:link w:val="Char0"/>
    <w:uiPriority w:val="99"/>
    <w:unhideWhenUsed/>
    <w:rsid w:val="00620A1D"/>
    <w:pPr>
      <w:tabs>
        <w:tab w:val="center" w:pos="4153"/>
        <w:tab w:val="right" w:pos="8306"/>
      </w:tabs>
      <w:snapToGrid w:val="0"/>
      <w:jc w:val="left"/>
    </w:pPr>
    <w:rPr>
      <w:sz w:val="18"/>
      <w:szCs w:val="18"/>
    </w:rPr>
  </w:style>
  <w:style w:type="character" w:customStyle="1" w:styleId="Char0">
    <w:name w:val="页脚 Char"/>
    <w:basedOn w:val="a0"/>
    <w:link w:val="a4"/>
    <w:uiPriority w:val="99"/>
    <w:rsid w:val="00620A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01376">
      <w:bodyDiv w:val="1"/>
      <w:marLeft w:val="0"/>
      <w:marRight w:val="0"/>
      <w:marTop w:val="0"/>
      <w:marBottom w:val="0"/>
      <w:divBdr>
        <w:top w:val="none" w:sz="0" w:space="0" w:color="auto"/>
        <w:left w:val="none" w:sz="0" w:space="0" w:color="auto"/>
        <w:bottom w:val="none" w:sz="0" w:space="0" w:color="auto"/>
        <w:right w:val="none" w:sz="0" w:space="0" w:color="auto"/>
      </w:divBdr>
    </w:div>
    <w:div w:id="203708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666</Words>
  <Characters>3802</Characters>
  <Application>Microsoft Office Word</Application>
  <DocSecurity>0</DocSecurity>
  <Lines>31</Lines>
  <Paragraphs>8</Paragraphs>
  <ScaleCrop>false</ScaleCrop>
  <Company>微软中国</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2020-02-12T09:55:00Z</dcterms:created>
  <dcterms:modified xsi:type="dcterms:W3CDTF">2020-02-12T09:59:00Z</dcterms:modified>
</cp:coreProperties>
</file>