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pict>
          <v:group id="_x0000_s2053" o:spid="_x0000_s2053" o:spt="203" style="position:absolute;left:0pt;margin-left:-17.4pt;margin-top:16.15pt;height:60.85pt;width:440.85pt;z-index:251727872;mso-width-relative:page;mso-height-relative:page;" coordorigin="1758,1468" coordsize="8817,1217">
            <o:lock v:ext="edit"/>
            <v:shape id="_x0000_s2054" o:spid="_x0000_s2054" o:spt="32" type="#_x0000_t32" style="position:absolute;left:1758;top:2685;height:0;width:8817;" o:connectortype="straight" filled="f" stroked="t" coordsize="21600,21600">
              <v:path arrowok="t"/>
              <v:fill on="f" focussize="0,0"/>
              <v:stroke weight="3pt" color="#FF0000"/>
              <v:imagedata o:title=""/>
              <o:lock v:ext="edit"/>
            </v:shape>
            <v:shape id="_x0000_s2055" o:spid="_x0000_s2055" o:spt="136" type="#_x0000_t136" style="position:absolute;left:1806;top:1468;height:887;width:8657;" fillcolor="#FF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江门市蓬江区人民政府白沙街道办事处" style="font-family:华文中宋;font-size:36pt;font-weight:bold;v-text-align:center;"/>
            </v:shape>
          </v:group>
        </w:pic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360" w:lineRule="auto"/>
        <w:jc w:val="center"/>
        <w:rPr>
          <w:rStyle w:val="12"/>
          <w:rFonts w:hint="eastAsia"/>
          <w:lang w:val="en-US" w:eastAsia="zh-CN"/>
        </w:rPr>
      </w:pPr>
      <w:r>
        <w:rPr>
          <w:rStyle w:val="12"/>
          <w:rFonts w:hint="eastAsia"/>
          <w:lang w:val="en-US" w:eastAsia="zh-CN"/>
        </w:rPr>
        <w:t>关于白沙街道总河长、辖区内河长名单</w:t>
      </w:r>
    </w:p>
    <w:p>
      <w:pPr>
        <w:spacing w:line="360" w:lineRule="auto"/>
        <w:jc w:val="center"/>
        <w:rPr>
          <w:rStyle w:val="12"/>
          <w:rFonts w:hint="default"/>
          <w:lang w:val="en-US" w:eastAsia="zh-CN"/>
        </w:rPr>
      </w:pPr>
      <w:bookmarkStart w:id="0" w:name="_GoBack"/>
      <w:bookmarkEnd w:id="0"/>
      <w:r>
        <w:rPr>
          <w:rStyle w:val="12"/>
          <w:rFonts w:hint="eastAsia"/>
          <w:lang w:val="en-US" w:eastAsia="zh-CN"/>
        </w:rPr>
        <w:t>的公示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根据中央、省、市、区相关文件及要求，为广泛接受社会监督，现将白沙街道总河长、辖区内河长名单予以公布。</w:t>
      </w: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附：蓬江区白沙街道河流河长名录</w:t>
      </w:r>
    </w:p>
    <w:p>
      <w:pPr>
        <w:pStyle w:val="7"/>
        <w:bidi w:val="0"/>
        <w:rPr>
          <w:rFonts w:hint="eastAsia"/>
          <w:lang w:val="en-US" w:eastAsia="zh-CN"/>
        </w:rPr>
      </w:pPr>
    </w:p>
    <w:p>
      <w:pPr>
        <w:pStyle w:val="7"/>
        <w:bidi w:val="0"/>
        <w:ind w:firstLine="256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江门市蓬江区人民政府白沙街道办事处</w:t>
      </w:r>
    </w:p>
    <w:p>
      <w:pPr>
        <w:pStyle w:val="7"/>
        <w:bidi w:val="0"/>
        <w:ind w:firstLine="4160" w:firstLineChars="1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2020年9月17日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65F"/>
    <w:rsid w:val="00584A89"/>
    <w:rsid w:val="006A4E76"/>
    <w:rsid w:val="007F15CE"/>
    <w:rsid w:val="009B5BE7"/>
    <w:rsid w:val="00D519A8"/>
    <w:rsid w:val="00D6565F"/>
    <w:rsid w:val="00E0546B"/>
    <w:rsid w:val="00E34E19"/>
    <w:rsid w:val="522E6BCA"/>
    <w:rsid w:val="548559A2"/>
    <w:rsid w:val="79B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沙办正文"/>
    <w:uiPriority w:val="0"/>
    <w:pPr>
      <w:spacing w:line="576" w:lineRule="exact"/>
      <w:ind w:firstLine="640" w:firstLineChars="200"/>
    </w:pPr>
    <w:rPr>
      <w:rFonts w:ascii="Calibri" w:hAnsi="Calibri" w:eastAsia="仿宋_GB2312" w:cstheme="minorBidi"/>
      <w:sz w:val="32"/>
    </w:rPr>
  </w:style>
  <w:style w:type="paragraph" w:customStyle="1" w:styleId="8">
    <w:name w:val="沙办小标题"/>
    <w:next w:val="7"/>
    <w:uiPriority w:val="0"/>
    <w:pPr>
      <w:spacing w:line="576" w:lineRule="exact"/>
    </w:pPr>
    <w:rPr>
      <w:rFonts w:ascii="Calibri" w:hAnsi="Calibri" w:eastAsia="黑体" w:cstheme="minorBidi"/>
      <w:sz w:val="32"/>
    </w:rPr>
  </w:style>
  <w:style w:type="paragraph" w:customStyle="1" w:styleId="9">
    <w:name w:val="沙办大标题"/>
    <w:next w:val="8"/>
    <w:link w:val="12"/>
    <w:uiPriority w:val="0"/>
    <w:pPr>
      <w:spacing w:line="576" w:lineRule="exact"/>
      <w:jc w:val="center"/>
    </w:pPr>
    <w:rPr>
      <w:rFonts w:ascii="Calibri" w:hAnsi="Calibri" w:eastAsia="方正小标宋_GBK" w:cstheme="minorBidi"/>
      <w:sz w:val="4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沙办大标题 Char"/>
    <w:link w:val="9"/>
    <w:uiPriority w:val="0"/>
    <w:rPr>
      <w:rFonts w:ascii="Calibri" w:hAnsi="Calibri" w:eastAsia="方正小标宋_GBK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284</Words>
  <Characters>1620</Characters>
  <Lines>13</Lines>
  <Paragraphs>3</Paragraphs>
  <TotalTime>3</TotalTime>
  <ScaleCrop>false</ScaleCrop>
  <LinksUpToDate>false</LinksUpToDate>
  <CharactersWithSpaces>1901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2019-01-24T04:05:00Z</dcterms:created>
  <dc:creator>GIGABYTE</dc:creator>
  <cp:lastModifiedBy>李效忠</cp:lastModifiedBy>
  <dcterms:modified xsi:type="dcterms:W3CDTF">2020-09-17T02:20:49Z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