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方正小标宋简体" w:hAnsi="方正小标宋简体" w:eastAsia="方正小标宋简体" w:cs="方正小标宋简体"/>
          <w:sz w:val="40"/>
          <w:szCs w:val="40"/>
          <w:lang w:eastAsia="zh-CN"/>
        </w:rPr>
      </w:pPr>
    </w:p>
    <w:p>
      <w:pPr>
        <w:autoSpaceDE w:val="0"/>
        <w:autoSpaceDN w:val="0"/>
        <w:adjustRightInd w:val="0"/>
        <w:spacing w:line="560" w:lineRule="exact"/>
        <w:jc w:val="center"/>
        <w:rPr>
          <w:rFonts w:hint="eastAsia" w:ascii="方正小标宋简体" w:hAnsi="方正小标宋简体" w:eastAsia="方正小标宋简体" w:cs="方正小标宋简体"/>
          <w:kern w:val="0"/>
          <w:sz w:val="36"/>
          <w:szCs w:val="36"/>
        </w:rPr>
      </w:pPr>
      <w:bookmarkStart w:id="0" w:name="_GoBack"/>
      <w:r>
        <w:rPr>
          <w:rFonts w:hint="eastAsia" w:ascii="方正小标宋简体" w:hAnsi="方正小标宋简体" w:eastAsia="方正小标宋简体" w:cs="方正小标宋简体"/>
          <w:sz w:val="36"/>
          <w:szCs w:val="36"/>
          <w:lang w:eastAsia="zh-CN"/>
        </w:rPr>
        <w:t>蓬江区</w:t>
      </w:r>
      <w:r>
        <w:rPr>
          <w:rFonts w:hint="eastAsia" w:ascii="方正小标宋简体" w:hAnsi="方正小标宋简体" w:eastAsia="方正小标宋简体" w:cs="方正小标宋简体"/>
          <w:kern w:val="0"/>
          <w:sz w:val="36"/>
          <w:szCs w:val="36"/>
        </w:rPr>
        <w:t>建筑能耗监测</w:t>
      </w:r>
      <w:r>
        <w:rPr>
          <w:rFonts w:hint="eastAsia" w:ascii="方正小标宋简体" w:hAnsi="方正小标宋简体" w:eastAsia="方正小标宋简体" w:cs="方正小标宋简体"/>
          <w:b w:val="0"/>
          <w:bCs/>
          <w:sz w:val="36"/>
          <w:szCs w:val="36"/>
          <w:lang w:val="en-US" w:eastAsia="zh-CN"/>
        </w:rPr>
        <w:t>项目</w:t>
      </w:r>
      <w:r>
        <w:rPr>
          <w:rFonts w:hint="eastAsia" w:ascii="方正小标宋简体" w:hAnsi="方正小标宋简体" w:eastAsia="方正小标宋简体" w:cs="方正小标宋简体"/>
          <w:kern w:val="0"/>
          <w:sz w:val="36"/>
          <w:szCs w:val="36"/>
        </w:rPr>
        <w:t>建设服务采购方案</w:t>
      </w:r>
    </w:p>
    <w:bookmarkEnd w:id="0"/>
    <w:p>
      <w:pPr>
        <w:ind w:firstLine="643" w:firstLineChars="200"/>
        <w:jc w:val="left"/>
        <w:outlineLvl w:val="0"/>
        <w:rPr>
          <w:rFonts w:hint="eastAsia" w:ascii="仿宋_GB2312" w:hAnsi="仿宋_GB2312" w:eastAsia="仿宋_GB2312" w:cs="仿宋_GB2312"/>
          <w:b/>
          <w:bCs/>
          <w:sz w:val="32"/>
          <w:szCs w:val="32"/>
        </w:rPr>
      </w:pPr>
    </w:p>
    <w:p>
      <w:pPr>
        <w:ind w:firstLine="643"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一、项目背景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能耗监测系统是指通过对国家机关办公建筑和大型公共建筑安装分类和分项能耗计量装置，采用远程传输等手段及时采集能耗数据，实现重点建筑能耗的在线监测和动态分析功能的硬件系统和软件系统的统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根据《广东省民用建筑节能条例》及国家和省的有关政策文件，我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将逐步建设建筑能耗监测系统。现我局拟采购技术服务单位开展对1栋建筑进行建筑能耗监测建设</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工作。</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二、采购内容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对我局指定的1栋建筑进行建筑能耗监测服务建设</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工作。</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具体监测建筑为江门市</w:t>
      </w:r>
      <w:r>
        <w:rPr>
          <w:rFonts w:hint="eastAsia" w:ascii="仿宋_GB2312" w:hAnsi="仿宋_GB2312" w:eastAsia="仿宋_GB2312" w:cs="仿宋_GB2312"/>
          <w:sz w:val="32"/>
          <w:szCs w:val="32"/>
          <w:lang w:eastAsia="zh-CN"/>
        </w:rPr>
        <w:t>蓬江区</w:t>
      </w:r>
      <w:r>
        <w:rPr>
          <w:rFonts w:hint="eastAsia" w:ascii="仿宋_GB2312" w:hAnsi="仿宋_GB2312" w:eastAsia="仿宋_GB2312" w:cs="仿宋_GB2312"/>
          <w:sz w:val="32"/>
          <w:szCs w:val="32"/>
        </w:rPr>
        <w:t>市场监督管理局</w:t>
      </w:r>
      <w:r>
        <w:rPr>
          <w:rFonts w:hint="eastAsia" w:ascii="仿宋_GB2312" w:hAnsi="仿宋_GB2312" w:eastAsia="仿宋_GB2312" w:cs="仿宋_GB2312"/>
          <w:sz w:val="32"/>
          <w:szCs w:val="32"/>
          <w:lang w:eastAsia="zh-CN"/>
        </w:rPr>
        <w:t>办公楼</w:t>
      </w:r>
      <w:r>
        <w:rPr>
          <w:rFonts w:hint="eastAsia" w:ascii="仿宋_GB2312" w:hAnsi="仿宋_GB2312" w:eastAsia="仿宋_GB2312" w:cs="仿宋_GB2312"/>
          <w:sz w:val="32"/>
          <w:szCs w:val="32"/>
        </w:rPr>
        <w:t>（若经双方协商同意可调整监测建筑）。</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采购内容包括：能耗监测建设过程中所需的所有设备、消耗品和人工等费用，建筑实地调研及编制施工方案费用，与广东省建筑能耗监测平台的数据联网建设费用，1年免费维护保修服务期，1年数据传输费用，1年保修期后的有偿问题排查服务。</w:t>
      </w:r>
    </w:p>
    <w:p>
      <w:pPr>
        <w:autoSpaceDE w:val="0"/>
        <w:autoSpaceDN w:val="0"/>
        <w:adjustRightInd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三、建设标准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建设标准应符合《中华人民共和国住房和城乡建设部关于印发〈国家机关办公建筑和大型公共建筑能耗监测系统建设相关技术导则〉的通知》（建科[2008]114号）、《中华人民共和国住房和城乡建设部办公厅关于印发〈国家机关办公建筑和大型公共建筑能耗监测系统软件开发指导说明书〉的通知》（建办科函[2009]70号）等国家和省现行技术标准，并将监测数据联网到广东省建筑能耗监测平台。</w:t>
      </w:r>
    </w:p>
    <w:p>
      <w:pPr>
        <w:autoSpaceDE w:val="0"/>
        <w:autoSpaceDN w:val="0"/>
        <w:adjustRightInd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四、服务要求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对指定的1栋建筑安装能耗监测装置（含数据采集器、电能表、电表箱、互感器等器件），包括方案设计、设备供货及安装、调试等，实现实时监测数据的功能，将能耗数据按标准传输至广东省建筑能耗监测平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2.按照建设标准，高效、保质的完成建设工作。因建设需要需对监测建筑进行停电的，停电施工时间必须是周六、日且经监测建筑</w:t>
      </w:r>
      <w:r>
        <w:rPr>
          <w:rFonts w:hint="eastAsia" w:ascii="仿宋_GB2312" w:hAnsi="仿宋_GB2312" w:eastAsia="仿宋_GB2312" w:cs="仿宋_GB2312"/>
          <w:sz w:val="32"/>
          <w:szCs w:val="32"/>
          <w:lang w:eastAsia="zh-CN"/>
        </w:rPr>
        <w:t>业主</w:t>
      </w:r>
      <w:r>
        <w:rPr>
          <w:rFonts w:hint="eastAsia" w:ascii="仿宋_GB2312" w:hAnsi="仿宋_GB2312" w:eastAsia="仿宋_GB2312" w:cs="仿宋_GB2312"/>
          <w:sz w:val="32"/>
          <w:szCs w:val="32"/>
        </w:rPr>
        <w:t>同意，并提前做好停电施工通知。停电施工时间应集中在周六、日的某一段时间内，并尽可能将建筑的停电影响范围控制到最小。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建成验收之日起，服务商应对该栋建筑能耗监测平台提供1年免费维护保修服务，服务内容包括监测系统软件例行巡检、调试和升级、器材设备限期修复、更换、系统故障限期排除、通讯网络费用充值等工作。</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五、后期运行维护要求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质保期后，建筑能耗数据传输的通讯费由我局支付，每年每栋为400元。质保期后，监测设备出现无法正常监测建筑能耗数据的情况时，服务商按500元/每次提供有偿的问题排查服务</w:t>
      </w:r>
      <w:r>
        <w:rPr>
          <w:rFonts w:hint="eastAsia" w:ascii="仿宋_GB2312" w:hAnsi="仿宋_GB2312" w:eastAsia="仿宋_GB2312" w:cs="仿宋_GB2312"/>
          <w:sz w:val="32"/>
          <w:szCs w:val="32"/>
          <w:highlight w:val="none"/>
          <w:lang w:eastAsia="zh-CN"/>
        </w:rPr>
        <w:t>并提供不少于</w:t>
      </w:r>
      <w:r>
        <w:rPr>
          <w:rFonts w:hint="eastAsia" w:ascii="仿宋_GB2312" w:hAnsi="仿宋_GB2312" w:eastAsia="仿宋_GB2312" w:cs="仿宋_GB2312"/>
          <w:sz w:val="32"/>
          <w:szCs w:val="32"/>
          <w:highlight w:val="none"/>
          <w:lang w:val="en-US" w:eastAsia="zh-CN"/>
        </w:rPr>
        <w:t>3个月</w:t>
      </w:r>
      <w:r>
        <w:rPr>
          <w:rFonts w:hint="eastAsia" w:ascii="仿宋_GB2312" w:hAnsi="仿宋_GB2312" w:eastAsia="仿宋_GB2312" w:cs="仿宋_GB2312"/>
          <w:sz w:val="32"/>
          <w:szCs w:val="32"/>
          <w:highlight w:val="none"/>
        </w:rPr>
        <w:t>免费质保服务，</w:t>
      </w:r>
      <w:r>
        <w:rPr>
          <w:rFonts w:hint="eastAsia" w:ascii="仿宋_GB2312" w:hAnsi="仿宋_GB2312" w:eastAsia="仿宋_GB2312" w:cs="仿宋_GB2312"/>
          <w:sz w:val="32"/>
          <w:szCs w:val="32"/>
        </w:rPr>
        <w:t>排查结果应包括监测系统存在的问题、整改方法、需要更换的零件和维修估算价格等。设备故障具体的维修价格和服务，由我局可与服务商根据市场时价进行双方协商，亦可公开采购维修服务。</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六、时间要求</w:t>
      </w:r>
    </w:p>
    <w:p>
      <w:pPr>
        <w:ind w:firstLine="643" w:firstLineChars="200"/>
        <w:rPr>
          <w:rFonts w:hint="eastAsia" w:ascii="仿宋_GB2312" w:hAnsi="仿宋_GB2312" w:eastAsia="仿宋_GB2312" w:cs="仿宋_GB2312"/>
          <w:b/>
          <w:sz w:val="32"/>
          <w:szCs w:val="32"/>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013"/>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任务</w:t>
            </w:r>
          </w:p>
        </w:tc>
        <w:tc>
          <w:tcPr>
            <w:tcW w:w="2013"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w:t>
            </w:r>
          </w:p>
        </w:tc>
        <w:tc>
          <w:tcPr>
            <w:tcW w:w="4274"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开展调研及编制施工方案</w:t>
            </w:r>
          </w:p>
        </w:tc>
        <w:tc>
          <w:tcPr>
            <w:tcW w:w="2013"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.1日前</w:t>
            </w:r>
          </w:p>
        </w:tc>
        <w:tc>
          <w:tcPr>
            <w:tcW w:w="4274" w:type="dxa"/>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到被监测的建筑进行调研，制定施工方案。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完成施工工作</w:t>
            </w:r>
          </w:p>
        </w:tc>
        <w:tc>
          <w:tcPr>
            <w:tcW w:w="2013"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tc>
        <w:tc>
          <w:tcPr>
            <w:tcW w:w="4274" w:type="dxa"/>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按建设标准完成施工工作。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数据调试联网到广东省建筑能耗监测平台</w:t>
            </w:r>
          </w:p>
        </w:tc>
        <w:tc>
          <w:tcPr>
            <w:tcW w:w="2013"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tc>
        <w:tc>
          <w:tcPr>
            <w:tcW w:w="4274" w:type="dxa"/>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被检测建筑的能耗数据实时传输至广东省建筑能耗监测平台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数据正常传输1个月</w:t>
            </w:r>
          </w:p>
        </w:tc>
        <w:tc>
          <w:tcPr>
            <w:tcW w:w="2013"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tc>
        <w:tc>
          <w:tcPr>
            <w:tcW w:w="4274" w:type="dxa"/>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能耗监测数据稳定传输1个月无异常</w:t>
            </w:r>
          </w:p>
        </w:tc>
      </w:tr>
    </w:tbl>
    <w:p>
      <w:pPr>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b/>
          <w:sz w:val="32"/>
          <w:szCs w:val="32"/>
        </w:rPr>
        <w:t>资格要求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（一）具备《中华人民共和国政府采购法》第二十二条规定的条件；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境内合法注册，能独立承担民事责任的企业法人。</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八、报价方式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（一）本项目的报价上限为100000元人民币；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（二）报价为全包价，应包括第二、三、四项所有的服务内容。</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九、付款办法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1、签订项目合同后，购买服务方按项目经费总额的80%支付给服务提供方，作为项目启动经费。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2、项目完成且经购买服务方验收合格后，购买服务方在</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十个工作日内将余下20%项目资金支付完毕。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3、服务提供方向购买服务方申请付款时，需先向购买服务方提供相当于付款金额的增值税普通发票。</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十、违约责任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服务提供方存在以下行为则终止协议，退还已支费用并向购买服务方作出本合同总价20%的违约金赔偿：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（一）未经购买服务方同意，向其他第三方透漏本项目的任何资料；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（二）服务内容和时限未达到第二、三、四、五、六项要求；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（三）未按建设标准进行建设。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（四）项目实施者不是服务提供方，将项目转包或分包实施。</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十一、争议解决方式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按照《中华人民共和国合同法》相关规定执行。</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十二、响应要求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"mailto:请根据就采购要求编写响应文件，于2018年7月4日前将响应文件的电子版发送至电子邮箱：jmsjkjk@126.com"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请根据就采购要求编写响应文件，</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应包括但不仅限于以下内容：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盖公章的项目响应说明（扫描件），内容应包括：对照采购内容将各项建设能耗监测涉及内容（器材、人工等，需固定安装的器材需说明安装位置）的数量、单价、作用以清单式列出进行报价。相关业绩和资质情况等，工作计划，初步设计方案，其他服务优势等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2、相关业绩证明文件等</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请在</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17:30</w:t>
      </w:r>
      <w:r>
        <w:rPr>
          <w:rFonts w:hint="eastAsia" w:ascii="仿宋_GB2312" w:hAnsi="仿宋_GB2312" w:eastAsia="仿宋_GB2312" w:cs="仿宋_GB2312"/>
          <w:sz w:val="32"/>
          <w:szCs w:val="32"/>
        </w:rPr>
        <w:t>前将响应文件密封</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至江门市</w:t>
      </w:r>
      <w:r>
        <w:rPr>
          <w:rFonts w:hint="eastAsia" w:ascii="仿宋_GB2312" w:hAnsi="仿宋_GB2312" w:eastAsia="仿宋_GB2312" w:cs="仿宋_GB2312"/>
          <w:sz w:val="32"/>
          <w:szCs w:val="32"/>
          <w:lang w:eastAsia="zh-CN"/>
        </w:rPr>
        <w:t>蓬</w:t>
      </w:r>
      <w:r>
        <w:rPr>
          <w:rFonts w:hint="eastAsia" w:ascii="仿宋_GB2312" w:hAnsi="仿宋_GB2312" w:eastAsia="仿宋_GB2312" w:cs="仿宋_GB2312"/>
          <w:sz w:val="32"/>
          <w:szCs w:val="32"/>
        </w:rPr>
        <w:t>江区</w:t>
      </w:r>
      <w:r>
        <w:rPr>
          <w:rFonts w:hint="eastAsia" w:ascii="仿宋_GB2312" w:hAnsi="仿宋_GB2312" w:eastAsia="仿宋_GB2312" w:cs="仿宋_GB2312"/>
          <w:sz w:val="32"/>
          <w:szCs w:val="32"/>
          <w:lang w:eastAsia="zh-CN"/>
        </w:rPr>
        <w:t>水南</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eastAsia="zh-CN"/>
        </w:rPr>
        <w:t>会龙里</w:t>
      </w:r>
      <w:r>
        <w:rPr>
          <w:rFonts w:hint="eastAsia" w:ascii="仿宋_GB2312" w:hAnsi="仿宋_GB2312" w:eastAsia="仿宋_GB2312" w:cs="仿宋_GB2312"/>
          <w:sz w:val="32"/>
          <w:szCs w:val="32"/>
          <w:lang w:val="en-US" w:eastAsia="zh-CN"/>
        </w:rPr>
        <w:t>155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5楼502</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lang w:eastAsia="zh-CN"/>
        </w:rPr>
        <w:t>（技术管理股）</w:t>
      </w:r>
      <w:r>
        <w:rPr>
          <w:rFonts w:hint="eastAsia" w:ascii="仿宋_GB2312" w:hAnsi="仿宋_GB2312" w:eastAsia="仿宋_GB2312" w:cs="仿宋_GB2312"/>
          <w:sz w:val="32"/>
          <w:szCs w:val="32"/>
        </w:rPr>
        <w:t>，逾期视为放弃响应。我局将根据各响应企业的综合情况，择优选取一家作为此次服务项目的供应商。</w:t>
      </w:r>
    </w:p>
    <w:p>
      <w:pPr>
        <w:autoSpaceDE w:val="0"/>
        <w:autoSpaceDN w:val="0"/>
        <w:adjustRightInd w:val="0"/>
        <w:spacing w:line="560" w:lineRule="exact"/>
        <w:rPr>
          <w:rFonts w:ascii="方正小标宋简体" w:hAnsi="Times New Roman" w:eastAsia="方正小标宋简体" w:cs="宋体"/>
          <w:kern w:val="0"/>
          <w:sz w:val="44"/>
          <w:szCs w:val="44"/>
        </w:rPr>
      </w:pPr>
    </w:p>
    <w:p>
      <w:pPr>
        <w:autoSpaceDE w:val="0"/>
        <w:autoSpaceDN w:val="0"/>
        <w:adjustRightInd w:val="0"/>
        <w:spacing w:line="560" w:lineRule="exact"/>
        <w:rPr>
          <w:rFonts w:ascii="方正小标宋简体" w:hAnsi="Times New Roman" w:eastAsia="方正小标宋简体" w:cs="宋体"/>
          <w:kern w:val="0"/>
          <w:sz w:val="44"/>
          <w:szCs w:val="44"/>
        </w:rPr>
      </w:pPr>
    </w:p>
    <w:p>
      <w:pPr>
        <w:numPr>
          <w:ilvl w:val="0"/>
          <w:numId w:val="0"/>
        </w:numPr>
        <w:ind w:firstLine="3526" w:firstLineChars="110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江门市蓬江区住房和城乡建设局</w:t>
      </w:r>
    </w:p>
    <w:p>
      <w:pPr>
        <w:numPr>
          <w:ilvl w:val="0"/>
          <w:numId w:val="0"/>
        </w:numPr>
        <w:ind w:firstLine="5126" w:firstLineChars="16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2019年6月13日</w:t>
      </w:r>
    </w:p>
    <w:p>
      <w:pPr>
        <w:autoSpaceDE w:val="0"/>
        <w:autoSpaceDN w:val="0"/>
        <w:adjustRightInd w:val="0"/>
        <w:spacing w:line="560" w:lineRule="exact"/>
        <w:rPr>
          <w:rFonts w:ascii="方正小标宋简体" w:hAnsi="Times New Roman" w:eastAsia="方正小标宋简体" w:cs="宋体"/>
          <w:kern w:val="0"/>
          <w:sz w:val="44"/>
          <w:szCs w:val="4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4D"/>
    <w:rsid w:val="00001C0A"/>
    <w:rsid w:val="00002AFC"/>
    <w:rsid w:val="0000519F"/>
    <w:rsid w:val="00022AC7"/>
    <w:rsid w:val="000244F3"/>
    <w:rsid w:val="00024E0C"/>
    <w:rsid w:val="00027180"/>
    <w:rsid w:val="00030623"/>
    <w:rsid w:val="0003748B"/>
    <w:rsid w:val="0004151C"/>
    <w:rsid w:val="00050DE8"/>
    <w:rsid w:val="00062922"/>
    <w:rsid w:val="00062C99"/>
    <w:rsid w:val="00063499"/>
    <w:rsid w:val="00064622"/>
    <w:rsid w:val="00070C71"/>
    <w:rsid w:val="000726B4"/>
    <w:rsid w:val="000731FC"/>
    <w:rsid w:val="00075CFF"/>
    <w:rsid w:val="00082813"/>
    <w:rsid w:val="00097BF2"/>
    <w:rsid w:val="000B1D33"/>
    <w:rsid w:val="000B209C"/>
    <w:rsid w:val="000C3823"/>
    <w:rsid w:val="000D037F"/>
    <w:rsid w:val="000D5820"/>
    <w:rsid w:val="000D6E50"/>
    <w:rsid w:val="000E2245"/>
    <w:rsid w:val="000E3C40"/>
    <w:rsid w:val="000F1588"/>
    <w:rsid w:val="000F432C"/>
    <w:rsid w:val="000F49B7"/>
    <w:rsid w:val="001030DD"/>
    <w:rsid w:val="00104080"/>
    <w:rsid w:val="00105431"/>
    <w:rsid w:val="00106B3E"/>
    <w:rsid w:val="00113C59"/>
    <w:rsid w:val="00134815"/>
    <w:rsid w:val="00135AF8"/>
    <w:rsid w:val="00141774"/>
    <w:rsid w:val="00141D0D"/>
    <w:rsid w:val="001504AE"/>
    <w:rsid w:val="00153544"/>
    <w:rsid w:val="001546CF"/>
    <w:rsid w:val="00157AF4"/>
    <w:rsid w:val="00165376"/>
    <w:rsid w:val="00177B71"/>
    <w:rsid w:val="0018039C"/>
    <w:rsid w:val="001803C1"/>
    <w:rsid w:val="00191266"/>
    <w:rsid w:val="001977E3"/>
    <w:rsid w:val="001A05DD"/>
    <w:rsid w:val="001A0D1A"/>
    <w:rsid w:val="001A56D2"/>
    <w:rsid w:val="001B35B8"/>
    <w:rsid w:val="001B4819"/>
    <w:rsid w:val="001B4FF4"/>
    <w:rsid w:val="001D43B6"/>
    <w:rsid w:val="001E2FF1"/>
    <w:rsid w:val="001E6170"/>
    <w:rsid w:val="00211ADA"/>
    <w:rsid w:val="00211BEA"/>
    <w:rsid w:val="002241B4"/>
    <w:rsid w:val="00224DD8"/>
    <w:rsid w:val="00226352"/>
    <w:rsid w:val="00226E6F"/>
    <w:rsid w:val="0023189E"/>
    <w:rsid w:val="002346A5"/>
    <w:rsid w:val="00241725"/>
    <w:rsid w:val="00242148"/>
    <w:rsid w:val="00242ECA"/>
    <w:rsid w:val="00244C8D"/>
    <w:rsid w:val="00253696"/>
    <w:rsid w:val="00253F1D"/>
    <w:rsid w:val="002600E9"/>
    <w:rsid w:val="00260141"/>
    <w:rsid w:val="002622C6"/>
    <w:rsid w:val="00263E20"/>
    <w:rsid w:val="002646EC"/>
    <w:rsid w:val="002647AD"/>
    <w:rsid w:val="00266085"/>
    <w:rsid w:val="00270538"/>
    <w:rsid w:val="00274CF9"/>
    <w:rsid w:val="002750DA"/>
    <w:rsid w:val="00276A48"/>
    <w:rsid w:val="00277408"/>
    <w:rsid w:val="0029046E"/>
    <w:rsid w:val="00291ED8"/>
    <w:rsid w:val="002932F8"/>
    <w:rsid w:val="00294937"/>
    <w:rsid w:val="002A128F"/>
    <w:rsid w:val="002B05FF"/>
    <w:rsid w:val="002B20A5"/>
    <w:rsid w:val="002B2FD6"/>
    <w:rsid w:val="002C0801"/>
    <w:rsid w:val="002C615D"/>
    <w:rsid w:val="002D05C9"/>
    <w:rsid w:val="002D14F1"/>
    <w:rsid w:val="002F3572"/>
    <w:rsid w:val="002F6273"/>
    <w:rsid w:val="00311048"/>
    <w:rsid w:val="00312CE5"/>
    <w:rsid w:val="00316418"/>
    <w:rsid w:val="00321525"/>
    <w:rsid w:val="00335BF7"/>
    <w:rsid w:val="00336108"/>
    <w:rsid w:val="0033799D"/>
    <w:rsid w:val="00352CB0"/>
    <w:rsid w:val="00355CE2"/>
    <w:rsid w:val="00360B8B"/>
    <w:rsid w:val="00360C68"/>
    <w:rsid w:val="00364C0C"/>
    <w:rsid w:val="00370CB0"/>
    <w:rsid w:val="00371FED"/>
    <w:rsid w:val="003722AE"/>
    <w:rsid w:val="00375A27"/>
    <w:rsid w:val="00375AA2"/>
    <w:rsid w:val="003816C5"/>
    <w:rsid w:val="0039392E"/>
    <w:rsid w:val="003964E4"/>
    <w:rsid w:val="003A31BF"/>
    <w:rsid w:val="003A4665"/>
    <w:rsid w:val="003A47F9"/>
    <w:rsid w:val="003A5A64"/>
    <w:rsid w:val="003A64B6"/>
    <w:rsid w:val="003A7C5E"/>
    <w:rsid w:val="003B2C36"/>
    <w:rsid w:val="003B64CF"/>
    <w:rsid w:val="003C0C92"/>
    <w:rsid w:val="003C2A03"/>
    <w:rsid w:val="003D583D"/>
    <w:rsid w:val="003F3641"/>
    <w:rsid w:val="003F7E9B"/>
    <w:rsid w:val="00400FFE"/>
    <w:rsid w:val="004210F9"/>
    <w:rsid w:val="00423396"/>
    <w:rsid w:val="0042516B"/>
    <w:rsid w:val="00425ACE"/>
    <w:rsid w:val="0042683D"/>
    <w:rsid w:val="00432548"/>
    <w:rsid w:val="00435314"/>
    <w:rsid w:val="0044224C"/>
    <w:rsid w:val="0044595F"/>
    <w:rsid w:val="00452FD0"/>
    <w:rsid w:val="004539E0"/>
    <w:rsid w:val="004546D8"/>
    <w:rsid w:val="00472853"/>
    <w:rsid w:val="00483A14"/>
    <w:rsid w:val="0048523F"/>
    <w:rsid w:val="00494B5C"/>
    <w:rsid w:val="004952B7"/>
    <w:rsid w:val="004978C8"/>
    <w:rsid w:val="004A115C"/>
    <w:rsid w:val="004B0B7F"/>
    <w:rsid w:val="004B1CE2"/>
    <w:rsid w:val="004B4A11"/>
    <w:rsid w:val="004B5C4C"/>
    <w:rsid w:val="004D337F"/>
    <w:rsid w:val="004D7C1E"/>
    <w:rsid w:val="004D7C74"/>
    <w:rsid w:val="004E0187"/>
    <w:rsid w:val="004E3BF2"/>
    <w:rsid w:val="004E405C"/>
    <w:rsid w:val="004E66FE"/>
    <w:rsid w:val="004E7630"/>
    <w:rsid w:val="004E7D3F"/>
    <w:rsid w:val="004F12AE"/>
    <w:rsid w:val="004F14A1"/>
    <w:rsid w:val="004F5EEB"/>
    <w:rsid w:val="00514A61"/>
    <w:rsid w:val="005167BC"/>
    <w:rsid w:val="00523FA0"/>
    <w:rsid w:val="00524442"/>
    <w:rsid w:val="00531008"/>
    <w:rsid w:val="00531DE5"/>
    <w:rsid w:val="00534E33"/>
    <w:rsid w:val="00535F86"/>
    <w:rsid w:val="0054127D"/>
    <w:rsid w:val="00551E06"/>
    <w:rsid w:val="00552066"/>
    <w:rsid w:val="0055333E"/>
    <w:rsid w:val="00554ABB"/>
    <w:rsid w:val="00555DE2"/>
    <w:rsid w:val="0056100C"/>
    <w:rsid w:val="005613C2"/>
    <w:rsid w:val="005645C7"/>
    <w:rsid w:val="00565838"/>
    <w:rsid w:val="005668C9"/>
    <w:rsid w:val="00567FC7"/>
    <w:rsid w:val="00581391"/>
    <w:rsid w:val="00584724"/>
    <w:rsid w:val="005859B1"/>
    <w:rsid w:val="00586782"/>
    <w:rsid w:val="00594036"/>
    <w:rsid w:val="00594FF7"/>
    <w:rsid w:val="005A0663"/>
    <w:rsid w:val="005A1114"/>
    <w:rsid w:val="005A2843"/>
    <w:rsid w:val="005A3F15"/>
    <w:rsid w:val="005B0096"/>
    <w:rsid w:val="005B5CBF"/>
    <w:rsid w:val="005C46FF"/>
    <w:rsid w:val="005C5E9B"/>
    <w:rsid w:val="005D606B"/>
    <w:rsid w:val="005D6CDB"/>
    <w:rsid w:val="005E2251"/>
    <w:rsid w:val="005E5D60"/>
    <w:rsid w:val="005E658D"/>
    <w:rsid w:val="005F0B36"/>
    <w:rsid w:val="005F2939"/>
    <w:rsid w:val="00606EA1"/>
    <w:rsid w:val="00610545"/>
    <w:rsid w:val="00610947"/>
    <w:rsid w:val="006111DA"/>
    <w:rsid w:val="00621FA8"/>
    <w:rsid w:val="0062499D"/>
    <w:rsid w:val="00625843"/>
    <w:rsid w:val="00625F72"/>
    <w:rsid w:val="006266F6"/>
    <w:rsid w:val="00634A06"/>
    <w:rsid w:val="00636574"/>
    <w:rsid w:val="006374FF"/>
    <w:rsid w:val="006377CC"/>
    <w:rsid w:val="006432EF"/>
    <w:rsid w:val="00645303"/>
    <w:rsid w:val="00647BAF"/>
    <w:rsid w:val="006506DB"/>
    <w:rsid w:val="00652D29"/>
    <w:rsid w:val="00661DB3"/>
    <w:rsid w:val="00664276"/>
    <w:rsid w:val="00666304"/>
    <w:rsid w:val="00672311"/>
    <w:rsid w:val="006726A4"/>
    <w:rsid w:val="00673E4C"/>
    <w:rsid w:val="00676029"/>
    <w:rsid w:val="006772DD"/>
    <w:rsid w:val="00681CBC"/>
    <w:rsid w:val="00690D0B"/>
    <w:rsid w:val="00694991"/>
    <w:rsid w:val="006A52B6"/>
    <w:rsid w:val="006B082E"/>
    <w:rsid w:val="006B5D2B"/>
    <w:rsid w:val="006C2ADA"/>
    <w:rsid w:val="006C4408"/>
    <w:rsid w:val="006C465A"/>
    <w:rsid w:val="006D470E"/>
    <w:rsid w:val="006E5820"/>
    <w:rsid w:val="006E6841"/>
    <w:rsid w:val="006F0372"/>
    <w:rsid w:val="006F17D3"/>
    <w:rsid w:val="006F2C0A"/>
    <w:rsid w:val="006F3471"/>
    <w:rsid w:val="006F43FE"/>
    <w:rsid w:val="007004C8"/>
    <w:rsid w:val="00702AE8"/>
    <w:rsid w:val="007135ED"/>
    <w:rsid w:val="00714907"/>
    <w:rsid w:val="007266CD"/>
    <w:rsid w:val="00731DE7"/>
    <w:rsid w:val="00733681"/>
    <w:rsid w:val="00742E4D"/>
    <w:rsid w:val="007445FD"/>
    <w:rsid w:val="0074460C"/>
    <w:rsid w:val="00786746"/>
    <w:rsid w:val="007975FD"/>
    <w:rsid w:val="007A23DE"/>
    <w:rsid w:val="007B00DD"/>
    <w:rsid w:val="007B074E"/>
    <w:rsid w:val="007B642B"/>
    <w:rsid w:val="007D229A"/>
    <w:rsid w:val="007D477F"/>
    <w:rsid w:val="007D560B"/>
    <w:rsid w:val="007E29FB"/>
    <w:rsid w:val="007E5E9D"/>
    <w:rsid w:val="007E7817"/>
    <w:rsid w:val="00800752"/>
    <w:rsid w:val="008209B7"/>
    <w:rsid w:val="00823549"/>
    <w:rsid w:val="0082526B"/>
    <w:rsid w:val="0082614F"/>
    <w:rsid w:val="008330C4"/>
    <w:rsid w:val="0086356D"/>
    <w:rsid w:val="00865C7C"/>
    <w:rsid w:val="00872FEC"/>
    <w:rsid w:val="00873EBF"/>
    <w:rsid w:val="00876A64"/>
    <w:rsid w:val="00881B7D"/>
    <w:rsid w:val="00885DE4"/>
    <w:rsid w:val="00886A3E"/>
    <w:rsid w:val="00891B91"/>
    <w:rsid w:val="00896775"/>
    <w:rsid w:val="008A0EF9"/>
    <w:rsid w:val="008A6DA7"/>
    <w:rsid w:val="008B16E8"/>
    <w:rsid w:val="008E64E0"/>
    <w:rsid w:val="008F3568"/>
    <w:rsid w:val="008F4F56"/>
    <w:rsid w:val="008F794A"/>
    <w:rsid w:val="00905E5B"/>
    <w:rsid w:val="0091423E"/>
    <w:rsid w:val="009168E2"/>
    <w:rsid w:val="00924CAC"/>
    <w:rsid w:val="009377D7"/>
    <w:rsid w:val="009571CB"/>
    <w:rsid w:val="00962F38"/>
    <w:rsid w:val="009706AE"/>
    <w:rsid w:val="00972D57"/>
    <w:rsid w:val="0097614D"/>
    <w:rsid w:val="00984487"/>
    <w:rsid w:val="009A2256"/>
    <w:rsid w:val="009A2F0B"/>
    <w:rsid w:val="009A3EF1"/>
    <w:rsid w:val="009A547F"/>
    <w:rsid w:val="009C34CA"/>
    <w:rsid w:val="009D391D"/>
    <w:rsid w:val="009D430F"/>
    <w:rsid w:val="009F02DE"/>
    <w:rsid w:val="00A04BD2"/>
    <w:rsid w:val="00A058AB"/>
    <w:rsid w:val="00A058C6"/>
    <w:rsid w:val="00A07715"/>
    <w:rsid w:val="00A10EA7"/>
    <w:rsid w:val="00A1227E"/>
    <w:rsid w:val="00A24A1E"/>
    <w:rsid w:val="00A37907"/>
    <w:rsid w:val="00A473CC"/>
    <w:rsid w:val="00A521B4"/>
    <w:rsid w:val="00A53123"/>
    <w:rsid w:val="00A54B08"/>
    <w:rsid w:val="00A55405"/>
    <w:rsid w:val="00A614A2"/>
    <w:rsid w:val="00A62EE3"/>
    <w:rsid w:val="00A707D2"/>
    <w:rsid w:val="00A724D7"/>
    <w:rsid w:val="00A7509B"/>
    <w:rsid w:val="00A77CA0"/>
    <w:rsid w:val="00A82EA8"/>
    <w:rsid w:val="00A84A64"/>
    <w:rsid w:val="00A85800"/>
    <w:rsid w:val="00A861B5"/>
    <w:rsid w:val="00A87D47"/>
    <w:rsid w:val="00A9174A"/>
    <w:rsid w:val="00A93967"/>
    <w:rsid w:val="00AA2FBD"/>
    <w:rsid w:val="00AA396C"/>
    <w:rsid w:val="00AA5930"/>
    <w:rsid w:val="00AB6303"/>
    <w:rsid w:val="00AE23F7"/>
    <w:rsid w:val="00AF3C53"/>
    <w:rsid w:val="00AF66EB"/>
    <w:rsid w:val="00B016F0"/>
    <w:rsid w:val="00B0632D"/>
    <w:rsid w:val="00B0759D"/>
    <w:rsid w:val="00B150BB"/>
    <w:rsid w:val="00B20D3D"/>
    <w:rsid w:val="00B21E86"/>
    <w:rsid w:val="00B24F6D"/>
    <w:rsid w:val="00B26824"/>
    <w:rsid w:val="00B306A2"/>
    <w:rsid w:val="00B3162A"/>
    <w:rsid w:val="00B40056"/>
    <w:rsid w:val="00B45886"/>
    <w:rsid w:val="00B523D7"/>
    <w:rsid w:val="00B5246F"/>
    <w:rsid w:val="00B602C2"/>
    <w:rsid w:val="00B74389"/>
    <w:rsid w:val="00B75C89"/>
    <w:rsid w:val="00B779CA"/>
    <w:rsid w:val="00B8201E"/>
    <w:rsid w:val="00B9007B"/>
    <w:rsid w:val="00B95019"/>
    <w:rsid w:val="00BB6566"/>
    <w:rsid w:val="00BD3B2E"/>
    <w:rsid w:val="00BD458F"/>
    <w:rsid w:val="00BD60C7"/>
    <w:rsid w:val="00BE125F"/>
    <w:rsid w:val="00BE4468"/>
    <w:rsid w:val="00BF18A3"/>
    <w:rsid w:val="00BF34F9"/>
    <w:rsid w:val="00C0382E"/>
    <w:rsid w:val="00C03E71"/>
    <w:rsid w:val="00C113CC"/>
    <w:rsid w:val="00C1231F"/>
    <w:rsid w:val="00C12B8C"/>
    <w:rsid w:val="00C14B9F"/>
    <w:rsid w:val="00C15BE6"/>
    <w:rsid w:val="00C21A7B"/>
    <w:rsid w:val="00C271C1"/>
    <w:rsid w:val="00C3102D"/>
    <w:rsid w:val="00C34239"/>
    <w:rsid w:val="00C34D38"/>
    <w:rsid w:val="00C37AA6"/>
    <w:rsid w:val="00C424E2"/>
    <w:rsid w:val="00C44813"/>
    <w:rsid w:val="00C50BA4"/>
    <w:rsid w:val="00C55088"/>
    <w:rsid w:val="00C5771D"/>
    <w:rsid w:val="00C61AFE"/>
    <w:rsid w:val="00C67B93"/>
    <w:rsid w:val="00C70921"/>
    <w:rsid w:val="00C738F4"/>
    <w:rsid w:val="00C749D4"/>
    <w:rsid w:val="00C80979"/>
    <w:rsid w:val="00C837DB"/>
    <w:rsid w:val="00C9086A"/>
    <w:rsid w:val="00C9476B"/>
    <w:rsid w:val="00CA0EEA"/>
    <w:rsid w:val="00CA4518"/>
    <w:rsid w:val="00CA6B18"/>
    <w:rsid w:val="00CA7825"/>
    <w:rsid w:val="00CB09A5"/>
    <w:rsid w:val="00CC3F3E"/>
    <w:rsid w:val="00CC6383"/>
    <w:rsid w:val="00CC6F2C"/>
    <w:rsid w:val="00CD4B34"/>
    <w:rsid w:val="00CD5B15"/>
    <w:rsid w:val="00CD6D0F"/>
    <w:rsid w:val="00CD70A7"/>
    <w:rsid w:val="00CD765E"/>
    <w:rsid w:val="00CF5D92"/>
    <w:rsid w:val="00D00837"/>
    <w:rsid w:val="00D035F0"/>
    <w:rsid w:val="00D11D16"/>
    <w:rsid w:val="00D1427F"/>
    <w:rsid w:val="00D360F7"/>
    <w:rsid w:val="00D425C7"/>
    <w:rsid w:val="00D5325F"/>
    <w:rsid w:val="00D67DF9"/>
    <w:rsid w:val="00D718CA"/>
    <w:rsid w:val="00D7257B"/>
    <w:rsid w:val="00D8308E"/>
    <w:rsid w:val="00D85105"/>
    <w:rsid w:val="00D91138"/>
    <w:rsid w:val="00D960F1"/>
    <w:rsid w:val="00D97994"/>
    <w:rsid w:val="00DB0250"/>
    <w:rsid w:val="00DB13DC"/>
    <w:rsid w:val="00DB231C"/>
    <w:rsid w:val="00DB4819"/>
    <w:rsid w:val="00DB57FC"/>
    <w:rsid w:val="00DB6F4C"/>
    <w:rsid w:val="00DD1415"/>
    <w:rsid w:val="00DE6A00"/>
    <w:rsid w:val="00DF125E"/>
    <w:rsid w:val="00E0103E"/>
    <w:rsid w:val="00E02343"/>
    <w:rsid w:val="00E05C00"/>
    <w:rsid w:val="00E07BB9"/>
    <w:rsid w:val="00E201FB"/>
    <w:rsid w:val="00E238E2"/>
    <w:rsid w:val="00E50C5F"/>
    <w:rsid w:val="00E53336"/>
    <w:rsid w:val="00E53CF1"/>
    <w:rsid w:val="00E54B00"/>
    <w:rsid w:val="00E6323E"/>
    <w:rsid w:val="00E64463"/>
    <w:rsid w:val="00E75BCE"/>
    <w:rsid w:val="00E803D6"/>
    <w:rsid w:val="00E92654"/>
    <w:rsid w:val="00E929D4"/>
    <w:rsid w:val="00E930F1"/>
    <w:rsid w:val="00EA6446"/>
    <w:rsid w:val="00EA7C6C"/>
    <w:rsid w:val="00EB015C"/>
    <w:rsid w:val="00EB127F"/>
    <w:rsid w:val="00EB1E04"/>
    <w:rsid w:val="00EC1F86"/>
    <w:rsid w:val="00ED13BD"/>
    <w:rsid w:val="00ED3D7C"/>
    <w:rsid w:val="00EE2E6C"/>
    <w:rsid w:val="00EE77FE"/>
    <w:rsid w:val="00EF0AEA"/>
    <w:rsid w:val="00EF65F3"/>
    <w:rsid w:val="00EF7947"/>
    <w:rsid w:val="00F01A2C"/>
    <w:rsid w:val="00F051BE"/>
    <w:rsid w:val="00F11B7F"/>
    <w:rsid w:val="00F1371A"/>
    <w:rsid w:val="00F21A0D"/>
    <w:rsid w:val="00F22E7C"/>
    <w:rsid w:val="00F3127C"/>
    <w:rsid w:val="00F31C45"/>
    <w:rsid w:val="00F325E0"/>
    <w:rsid w:val="00F35007"/>
    <w:rsid w:val="00F373B9"/>
    <w:rsid w:val="00F41F62"/>
    <w:rsid w:val="00F429CF"/>
    <w:rsid w:val="00F45108"/>
    <w:rsid w:val="00F45ADC"/>
    <w:rsid w:val="00F46DF2"/>
    <w:rsid w:val="00F50B70"/>
    <w:rsid w:val="00F54547"/>
    <w:rsid w:val="00F56E2C"/>
    <w:rsid w:val="00F6140D"/>
    <w:rsid w:val="00F616A7"/>
    <w:rsid w:val="00F63508"/>
    <w:rsid w:val="00F642A1"/>
    <w:rsid w:val="00F65169"/>
    <w:rsid w:val="00F75783"/>
    <w:rsid w:val="00F83ABE"/>
    <w:rsid w:val="00F863A6"/>
    <w:rsid w:val="00F9347D"/>
    <w:rsid w:val="00F96387"/>
    <w:rsid w:val="00FB3BFD"/>
    <w:rsid w:val="00FB53A0"/>
    <w:rsid w:val="00FD584B"/>
    <w:rsid w:val="00FE1D11"/>
    <w:rsid w:val="00FE6224"/>
    <w:rsid w:val="00FE7F8E"/>
    <w:rsid w:val="00FF2488"/>
    <w:rsid w:val="00FF4B4F"/>
    <w:rsid w:val="07642C42"/>
    <w:rsid w:val="2FB26FCE"/>
    <w:rsid w:val="32FD3BD3"/>
    <w:rsid w:val="35932665"/>
    <w:rsid w:val="3A5C4C51"/>
    <w:rsid w:val="3A6A4FE5"/>
    <w:rsid w:val="3C722099"/>
    <w:rsid w:val="3CB75D9E"/>
    <w:rsid w:val="40347DA5"/>
    <w:rsid w:val="41A51D22"/>
    <w:rsid w:val="48682B7B"/>
    <w:rsid w:val="4DCB7A01"/>
    <w:rsid w:val="65BA1C3D"/>
    <w:rsid w:val="6A2F1AEE"/>
    <w:rsid w:val="6F5651C2"/>
    <w:rsid w:val="73460EC8"/>
    <w:rsid w:val="7FB1011A"/>
    <w:rsid w:val="7FEA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563C1"/>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5</Pages>
  <Words>307</Words>
  <Characters>1754</Characters>
  <Lines>14</Lines>
  <Paragraphs>4</Paragraphs>
  <TotalTime>0</TotalTime>
  <ScaleCrop>false</ScaleCrop>
  <LinksUpToDate>false</LinksUpToDate>
  <CharactersWithSpaces>2057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2019-02-22T07:10:00Z</dcterms:created>
  <dc:creator>潘锦俊</dc:creator>
  <cp:lastModifiedBy>Administrator</cp:lastModifiedBy>
  <cp:lastPrinted>2019-02-19T01:41:00Z</cp:lastPrinted>
  <dcterms:modified xsi:type="dcterms:W3CDTF">2021-02-09T10:54:07Z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