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Arial" w:eastAsia="仿宋_GB2312" w:cs="仿宋_GB2312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Arial" w:eastAsia="仿宋_GB2312" w:cs="仿宋_GB2312"/>
          <w:kern w:val="0"/>
          <w:sz w:val="32"/>
          <w:szCs w:val="32"/>
          <w:shd w:val="clear" w:color="auto" w:fill="FFFFFF"/>
          <w:lang w:val="en-US" w:eastAsia="zh-CN" w:bidi="ar"/>
        </w:rPr>
        <w:t xml:space="preserve">附件2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left"/>
        <w:textAlignment w:val="auto"/>
        <w:outlineLvl w:val="9"/>
        <w:rPr>
          <w:rFonts w:hint="eastAsia" w:ascii="仿宋_GB2312" w:hAnsi="Arial" w:eastAsia="仿宋_GB2312" w:cs="仿宋_GB2312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考生须知</w:t>
      </w:r>
    </w:p>
    <w:p>
      <w:pPr>
        <w:pStyle w:val="4"/>
        <w:widowControl/>
        <w:spacing w:before="0" w:beforeAutospacing="0" w:after="0" w:afterAutospacing="0" w:line="520" w:lineRule="exact"/>
        <w:ind w:firstLine="640"/>
        <w:rPr>
          <w:rFonts w:hint="eastAsia" w:ascii="仿宋_GB2312" w:hAnsi="Arial" w:eastAsia="仿宋_GB2312" w:cs="仿宋_GB2312"/>
          <w:sz w:val="32"/>
          <w:szCs w:val="32"/>
          <w:shd w:val="clear" w:color="auto" w:fill="FFFFFF"/>
        </w:rPr>
      </w:pPr>
    </w:p>
    <w:p>
      <w:pPr>
        <w:pStyle w:val="4"/>
        <w:widowControl/>
        <w:spacing w:before="0" w:beforeAutospacing="0" w:after="0" w:afterAutospacing="0" w:line="520" w:lineRule="exact"/>
        <w:ind w:firstLine="640"/>
        <w:rPr>
          <w:rFonts w:ascii="仿宋_GB2312" w:hAnsi="Arial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仿宋_GB2312"/>
          <w:sz w:val="32"/>
          <w:szCs w:val="32"/>
          <w:shd w:val="clear" w:color="auto" w:fill="FFFFFF"/>
        </w:rPr>
        <w:t>为做好蓬江区“3个100人才引育工程”事业单位人才引进视频初试工作，特制订如下规则。考生有下列情形之一的，取消视频初试资格或视频初试成绩：</w:t>
      </w:r>
    </w:p>
    <w:p>
      <w:pPr>
        <w:pStyle w:val="4"/>
        <w:widowControl/>
        <w:spacing w:before="0" w:beforeAutospacing="0" w:after="0" w:afterAutospacing="0" w:line="520" w:lineRule="exact"/>
        <w:ind w:firstLine="640"/>
        <w:rPr>
          <w:rFonts w:ascii="仿宋_GB2312" w:hAnsi="Arial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仿宋_GB2312"/>
          <w:b/>
          <w:bCs/>
          <w:sz w:val="32"/>
          <w:szCs w:val="32"/>
          <w:shd w:val="clear" w:color="auto" w:fill="FFFFFF"/>
        </w:rPr>
        <w:t>第一条</w:t>
      </w:r>
      <w:bookmarkStart w:id="0" w:name="_GoBack"/>
      <w:bookmarkEnd w:id="0"/>
    </w:p>
    <w:p>
      <w:pPr>
        <w:pStyle w:val="4"/>
        <w:widowControl/>
        <w:spacing w:before="0" w:beforeAutospacing="0" w:after="0" w:afterAutospacing="0" w:line="520" w:lineRule="exact"/>
        <w:ind w:firstLine="640"/>
        <w:rPr>
          <w:rFonts w:ascii="仿宋_GB2312" w:hAnsi="Arial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仿宋_GB2312"/>
          <w:sz w:val="32"/>
          <w:szCs w:val="32"/>
          <w:shd w:val="clear" w:color="auto" w:fill="FFFFFF"/>
        </w:rPr>
        <w:t>考生不遵守考场纪律，考试过程中有下列行为之一的，应当认定为考试违纪，取消视频初试成绩：</w:t>
      </w:r>
    </w:p>
    <w:p>
      <w:pPr>
        <w:pStyle w:val="4"/>
        <w:widowControl/>
        <w:spacing w:before="0" w:beforeAutospacing="0" w:after="0" w:afterAutospacing="0" w:line="520" w:lineRule="exact"/>
        <w:ind w:firstLine="640"/>
        <w:rPr>
          <w:rFonts w:hint="eastAsia" w:ascii="仿宋_GB2312" w:hAnsi="Arial" w:eastAsia="仿宋_GB2312" w:cs="仿宋_GB2312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Arial" w:eastAsia="仿宋_GB2312" w:cs="仿宋_GB2312"/>
          <w:sz w:val="32"/>
          <w:szCs w:val="32"/>
          <w:highlight w:val="none"/>
          <w:shd w:val="clear" w:color="auto" w:fill="FFFFFF"/>
        </w:rPr>
        <w:t>（一）考生需按时参加考前测试，如不参加测试，不得参加正式考试。</w:t>
      </w:r>
    </w:p>
    <w:p>
      <w:pPr>
        <w:pStyle w:val="4"/>
        <w:widowControl/>
        <w:spacing w:before="0" w:beforeAutospacing="0" w:after="0" w:afterAutospacing="0" w:line="520" w:lineRule="exact"/>
        <w:ind w:firstLine="640"/>
        <w:rPr>
          <w:rFonts w:ascii="仿宋_GB2312" w:hAnsi="Arial" w:eastAsia="仿宋_GB2312" w:cs="仿宋_GB2312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Arial" w:eastAsia="仿宋_GB2312" w:cs="仿宋_GB2312"/>
          <w:sz w:val="32"/>
          <w:szCs w:val="32"/>
          <w:highlight w:val="none"/>
          <w:shd w:val="clear" w:color="auto" w:fill="FFFFFF"/>
        </w:rPr>
        <w:t>（二）所处考试环境同时出现其他人的；</w:t>
      </w:r>
    </w:p>
    <w:p>
      <w:pPr>
        <w:pStyle w:val="4"/>
        <w:widowControl/>
        <w:spacing w:before="0" w:beforeAutospacing="0" w:after="0" w:afterAutospacing="0" w:line="520" w:lineRule="exact"/>
        <w:ind w:firstLine="640"/>
        <w:rPr>
          <w:rFonts w:ascii="仿宋_GB2312" w:hAnsi="Arial" w:eastAsia="仿宋_GB2312" w:cs="仿宋_GB2312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Arial" w:eastAsia="仿宋_GB2312" w:cs="仿宋_GB2312"/>
          <w:sz w:val="32"/>
          <w:szCs w:val="32"/>
          <w:highlight w:val="none"/>
          <w:shd w:val="clear" w:color="auto" w:fill="FFFFFF"/>
        </w:rPr>
        <w:t>（三）使用快捷键切屏、截屏退出考试系统或多屏登录考试端的；</w:t>
      </w:r>
    </w:p>
    <w:p>
      <w:pPr>
        <w:pStyle w:val="4"/>
        <w:widowControl/>
        <w:spacing w:before="0" w:beforeAutospacing="0" w:after="0" w:afterAutospacing="0" w:line="520" w:lineRule="exact"/>
        <w:ind w:firstLine="640"/>
        <w:rPr>
          <w:rFonts w:ascii="仿宋_GB2312" w:hAnsi="Arial" w:eastAsia="仿宋_GB2312" w:cs="仿宋_GB2312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Arial" w:eastAsia="仿宋_GB2312" w:cs="仿宋_GB2312"/>
          <w:sz w:val="32"/>
          <w:szCs w:val="32"/>
          <w:highlight w:val="none"/>
          <w:shd w:val="clear" w:color="auto" w:fill="FFFFFF"/>
        </w:rPr>
        <w:t>（四）离开监控视频范围、遮挡摄像头的；</w:t>
      </w:r>
    </w:p>
    <w:p>
      <w:pPr>
        <w:pStyle w:val="4"/>
        <w:widowControl/>
        <w:spacing w:before="0" w:beforeAutospacing="0" w:after="0" w:afterAutospacing="0" w:line="520" w:lineRule="exact"/>
        <w:ind w:firstLine="640"/>
        <w:rPr>
          <w:rFonts w:ascii="仿宋_GB2312" w:hAnsi="Arial" w:eastAsia="仿宋_GB2312" w:cs="仿宋_GB2312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Arial" w:eastAsia="仿宋_GB2312" w:cs="仿宋_GB2312"/>
          <w:sz w:val="32"/>
          <w:szCs w:val="32"/>
          <w:highlight w:val="none"/>
          <w:shd w:val="clear" w:color="auto" w:fill="FFFFFF"/>
        </w:rPr>
        <w:t>（五）有对外传递物品行为的；</w:t>
      </w:r>
    </w:p>
    <w:p>
      <w:pPr>
        <w:pStyle w:val="4"/>
        <w:widowControl/>
        <w:spacing w:before="0" w:beforeAutospacing="0" w:after="0" w:afterAutospacing="0" w:line="520" w:lineRule="exact"/>
        <w:ind w:firstLine="640"/>
        <w:rPr>
          <w:rFonts w:ascii="仿宋_GB2312" w:hAnsi="Arial" w:eastAsia="仿宋_GB2312" w:cs="仿宋_GB2312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Arial" w:eastAsia="仿宋_GB2312" w:cs="仿宋_GB2312"/>
          <w:sz w:val="32"/>
          <w:szCs w:val="32"/>
          <w:highlight w:val="none"/>
          <w:shd w:val="clear" w:color="auto" w:fill="FFFFFF"/>
        </w:rPr>
        <w:t>（六）有遮挡面部（戴口罩）行为的；</w:t>
      </w:r>
    </w:p>
    <w:p>
      <w:pPr>
        <w:pStyle w:val="4"/>
        <w:widowControl/>
        <w:spacing w:before="0" w:beforeAutospacing="0" w:after="0" w:afterAutospacing="0" w:line="520" w:lineRule="exact"/>
        <w:ind w:firstLine="640"/>
        <w:rPr>
          <w:rFonts w:ascii="仿宋_GB2312" w:hAnsi="Arial" w:eastAsia="仿宋_GB2312" w:cs="仿宋_GB2312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Arial" w:eastAsia="仿宋_GB2312" w:cs="仿宋_GB2312"/>
          <w:sz w:val="32"/>
          <w:szCs w:val="32"/>
          <w:highlight w:val="none"/>
          <w:shd w:val="clear" w:color="auto" w:fill="FFFFFF"/>
        </w:rPr>
        <w:t>（七）未经允许强行退出考试软件的；</w:t>
      </w:r>
    </w:p>
    <w:p>
      <w:pPr>
        <w:pStyle w:val="4"/>
        <w:widowControl/>
        <w:spacing w:before="0" w:beforeAutospacing="0" w:after="0" w:afterAutospacing="0" w:line="520" w:lineRule="exact"/>
        <w:ind w:firstLine="640"/>
        <w:rPr>
          <w:rFonts w:hint="eastAsia" w:ascii="仿宋_GB2312" w:hAnsi="Arial" w:eastAsia="仿宋_GB2312" w:cs="仿宋_GB2312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Arial" w:eastAsia="仿宋_GB2312" w:cs="仿宋_GB2312"/>
          <w:sz w:val="32"/>
          <w:szCs w:val="32"/>
          <w:highlight w:val="none"/>
          <w:shd w:val="clear" w:color="auto" w:fill="FFFFFF"/>
        </w:rPr>
        <w:t>（八）考试结束后，请立刻退出考试间，不得无故停留，无故停留者成绩无效；</w:t>
      </w:r>
    </w:p>
    <w:p>
      <w:pPr>
        <w:pStyle w:val="4"/>
        <w:widowControl/>
        <w:spacing w:before="0" w:beforeAutospacing="0" w:after="0" w:afterAutospacing="0" w:line="520" w:lineRule="exact"/>
        <w:ind w:firstLine="640"/>
        <w:rPr>
          <w:rFonts w:ascii="仿宋_GB2312" w:hAnsi="Arial" w:eastAsia="仿宋_GB2312" w:cs="仿宋_GB2312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Arial" w:eastAsia="仿宋_GB2312" w:cs="仿宋_GB2312"/>
          <w:sz w:val="32"/>
          <w:szCs w:val="32"/>
          <w:highlight w:val="none"/>
          <w:shd w:val="clear" w:color="auto" w:fill="FFFFFF"/>
        </w:rPr>
        <w:t>（九）考生在考试结束后不得将考题泄露给其他任何人，否则按照考试作弊处理；</w:t>
      </w:r>
    </w:p>
    <w:p>
      <w:pPr>
        <w:pStyle w:val="4"/>
        <w:widowControl/>
        <w:spacing w:before="0" w:beforeAutospacing="0" w:after="0" w:afterAutospacing="0" w:line="520" w:lineRule="exact"/>
        <w:ind w:firstLine="640"/>
        <w:rPr>
          <w:rFonts w:ascii="仿宋_GB2312" w:hAnsi="Arial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仿宋_GB2312"/>
          <w:sz w:val="32"/>
          <w:szCs w:val="32"/>
          <w:shd w:val="clear" w:color="auto" w:fill="FFFFFF"/>
        </w:rPr>
        <w:t>（十）其他应当视为本场考试违纪的行为。</w:t>
      </w:r>
    </w:p>
    <w:p>
      <w:pPr>
        <w:pStyle w:val="4"/>
        <w:widowControl/>
        <w:spacing w:before="0" w:beforeAutospacing="0" w:after="0" w:afterAutospacing="0" w:line="520" w:lineRule="exact"/>
        <w:ind w:firstLine="640"/>
        <w:rPr>
          <w:rFonts w:ascii="仿宋_GB2312" w:hAnsi="Arial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仿宋_GB2312"/>
          <w:b/>
          <w:bCs/>
          <w:sz w:val="32"/>
          <w:szCs w:val="32"/>
          <w:shd w:val="clear" w:color="auto" w:fill="FFFFFF"/>
        </w:rPr>
        <w:t>第二条</w:t>
      </w:r>
    </w:p>
    <w:p>
      <w:pPr>
        <w:pStyle w:val="4"/>
        <w:widowControl/>
        <w:spacing w:before="0" w:beforeAutospacing="0" w:after="0" w:afterAutospacing="0" w:line="520" w:lineRule="exact"/>
        <w:ind w:firstLine="640"/>
        <w:rPr>
          <w:rFonts w:ascii="仿宋_GB2312" w:hAnsi="Arial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仿宋_GB2312"/>
          <w:sz w:val="32"/>
          <w:szCs w:val="32"/>
          <w:shd w:val="clear" w:color="auto" w:fill="FFFFFF"/>
        </w:rPr>
        <w:t>考生违背考试公平、公正原则，考试过程中有下列行为之一的，应当认定为考试作弊，取消视频初试成绩：</w:t>
      </w:r>
    </w:p>
    <w:p>
      <w:pPr>
        <w:pStyle w:val="4"/>
        <w:widowControl/>
        <w:spacing w:before="0" w:beforeAutospacing="0" w:after="0" w:afterAutospacing="0" w:line="520" w:lineRule="exact"/>
        <w:ind w:firstLine="640"/>
        <w:rPr>
          <w:rFonts w:ascii="仿宋_GB2312" w:hAnsi="Arial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仿宋_GB2312"/>
          <w:sz w:val="32"/>
          <w:szCs w:val="32"/>
          <w:shd w:val="clear" w:color="auto" w:fill="FFFFFF"/>
        </w:rPr>
        <w:t>（一）伪造资料、身份信息替代他人或被替代参加考试的；</w:t>
      </w:r>
    </w:p>
    <w:p>
      <w:pPr>
        <w:pStyle w:val="4"/>
        <w:widowControl/>
        <w:spacing w:before="0" w:beforeAutospacing="0" w:after="0" w:afterAutospacing="0" w:line="520" w:lineRule="exact"/>
        <w:ind w:firstLine="640"/>
        <w:rPr>
          <w:rFonts w:ascii="仿宋_GB2312" w:hAnsi="Arial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仿宋_GB2312"/>
          <w:sz w:val="32"/>
          <w:szCs w:val="32"/>
          <w:shd w:val="clear" w:color="auto" w:fill="FFFFFF"/>
        </w:rPr>
        <w:t>（二）非考生本人登录考试系统参加考试，或登录系统后由他人代考或代他人视频初试的；</w:t>
      </w:r>
    </w:p>
    <w:p>
      <w:pPr>
        <w:pStyle w:val="4"/>
        <w:widowControl/>
        <w:spacing w:before="0" w:beforeAutospacing="0" w:after="0" w:afterAutospacing="0" w:line="520" w:lineRule="exact"/>
        <w:ind w:firstLine="640"/>
        <w:rPr>
          <w:rFonts w:ascii="仿宋_GB2312" w:hAnsi="Arial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仿宋_GB2312"/>
          <w:sz w:val="32"/>
          <w:szCs w:val="32"/>
          <w:shd w:val="clear" w:color="auto" w:fill="FFFFFF"/>
        </w:rPr>
        <w:t>（三）浏览网页、在线查询、翻阅电脑和手机存储资料，查看电子影像资料的；</w:t>
      </w:r>
    </w:p>
    <w:p>
      <w:pPr>
        <w:pStyle w:val="4"/>
        <w:widowControl/>
        <w:spacing w:before="0" w:beforeAutospacing="0" w:after="0" w:afterAutospacing="0" w:line="520" w:lineRule="exact"/>
        <w:ind w:firstLine="640"/>
        <w:rPr>
          <w:rFonts w:ascii="仿宋_GB2312" w:hAnsi="Arial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仿宋_GB2312"/>
          <w:sz w:val="32"/>
          <w:szCs w:val="32"/>
          <w:shd w:val="clear" w:color="auto" w:fill="FFFFFF"/>
        </w:rPr>
        <w:t>（四）翻阅书籍、文件、纸质资料的；</w:t>
      </w:r>
    </w:p>
    <w:p>
      <w:pPr>
        <w:pStyle w:val="4"/>
        <w:widowControl/>
        <w:spacing w:before="0" w:beforeAutospacing="0" w:after="0" w:afterAutospacing="0" w:line="520" w:lineRule="exact"/>
        <w:ind w:firstLine="640"/>
        <w:rPr>
          <w:rFonts w:ascii="仿宋_GB2312" w:hAnsi="Arial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仿宋_GB2312"/>
          <w:sz w:val="32"/>
          <w:szCs w:val="32"/>
          <w:shd w:val="clear" w:color="auto" w:fill="FFFFFF"/>
        </w:rPr>
        <w:t>（五）未经许可接触和使用通讯工具如手机、蓝牙设备等，使用各类聊天软件或远程工具的。</w:t>
      </w:r>
    </w:p>
    <w:p>
      <w:pPr>
        <w:pStyle w:val="4"/>
        <w:widowControl/>
        <w:spacing w:before="0" w:beforeAutospacing="0" w:after="0" w:afterAutospacing="0" w:line="520" w:lineRule="exact"/>
        <w:ind w:firstLine="640"/>
        <w:rPr>
          <w:rFonts w:ascii="仿宋_GB2312" w:hAnsi="Arial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仿宋_GB2312"/>
          <w:sz w:val="32"/>
          <w:szCs w:val="32"/>
          <w:shd w:val="clear" w:color="auto" w:fill="FFFFFF"/>
        </w:rPr>
        <w:t>（六）其他应当视为本场考试作弊的行为。</w:t>
      </w:r>
    </w:p>
    <w:p>
      <w:pPr>
        <w:pStyle w:val="4"/>
        <w:widowControl/>
        <w:spacing w:before="0" w:beforeAutospacing="0" w:after="0" w:afterAutospacing="0" w:line="520" w:lineRule="exact"/>
        <w:ind w:firstLine="640"/>
        <w:rPr>
          <w:rFonts w:ascii="仿宋_GB2312" w:hAnsi="Arial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仿宋_GB2312"/>
          <w:b/>
          <w:bCs/>
          <w:sz w:val="32"/>
          <w:szCs w:val="32"/>
          <w:shd w:val="clear" w:color="auto" w:fill="FFFFFF"/>
        </w:rPr>
        <w:t>第三条</w:t>
      </w:r>
    </w:p>
    <w:p>
      <w:pPr>
        <w:pStyle w:val="4"/>
        <w:widowControl/>
        <w:spacing w:before="0" w:beforeAutospacing="0" w:after="0" w:afterAutospacing="0" w:line="520" w:lineRule="exact"/>
        <w:ind w:firstLine="640"/>
        <w:rPr>
          <w:rFonts w:ascii="仿宋_GB2312" w:hAnsi="Arial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仿宋_GB2312"/>
          <w:sz w:val="32"/>
          <w:szCs w:val="32"/>
          <w:shd w:val="clear" w:color="auto" w:fill="FFFFFF"/>
        </w:rPr>
        <w:t>考生在考试过程中或在考试结束后发现下列行为之一的，应当认定相关的考生实施了作弊行为：</w:t>
      </w:r>
    </w:p>
    <w:p>
      <w:pPr>
        <w:pStyle w:val="4"/>
        <w:widowControl/>
        <w:spacing w:before="0" w:beforeAutospacing="0" w:after="0" w:afterAutospacing="0" w:line="520" w:lineRule="exact"/>
        <w:ind w:firstLine="640"/>
        <w:rPr>
          <w:rFonts w:ascii="仿宋_GB2312" w:hAnsi="Arial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仿宋_GB2312"/>
          <w:sz w:val="32"/>
          <w:szCs w:val="32"/>
          <w:shd w:val="clear" w:color="auto" w:fill="FFFFFF"/>
        </w:rPr>
        <w:t>（一）串通作弊或者参与有组织作弊的；</w:t>
      </w:r>
    </w:p>
    <w:p>
      <w:pPr>
        <w:pStyle w:val="4"/>
        <w:widowControl/>
        <w:spacing w:before="0" w:beforeAutospacing="0" w:after="0" w:afterAutospacing="0" w:line="520" w:lineRule="exact"/>
        <w:ind w:firstLine="640"/>
        <w:rPr>
          <w:rFonts w:ascii="仿宋_GB2312" w:hAnsi="Arial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仿宋_GB2312"/>
          <w:sz w:val="32"/>
          <w:szCs w:val="32"/>
          <w:shd w:val="clear" w:color="auto" w:fill="FFFFFF"/>
        </w:rPr>
        <w:t>（二）考生的不当行为导致试题泄露或造成重大社会影响的；</w:t>
      </w:r>
    </w:p>
    <w:p>
      <w:pPr>
        <w:pStyle w:val="4"/>
        <w:widowControl/>
        <w:spacing w:before="0" w:beforeAutospacing="0" w:after="0" w:afterAutospacing="0" w:line="520" w:lineRule="exact"/>
        <w:ind w:firstLine="640"/>
        <w:rPr>
          <w:rFonts w:ascii="仿宋_GB2312" w:hAnsi="Arial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仿宋_GB2312"/>
          <w:sz w:val="32"/>
          <w:szCs w:val="32"/>
          <w:shd w:val="clear" w:color="auto" w:fill="FFFFFF"/>
        </w:rPr>
        <w:t>（三）若发现考生有疑似违纪、舞弊等行为，考试结束后由考务人员根据考试录像方式进行判断，其结果实属违纪、舞弊的；</w:t>
      </w:r>
    </w:p>
    <w:p>
      <w:pPr>
        <w:pStyle w:val="4"/>
        <w:widowControl/>
        <w:spacing w:before="0" w:beforeAutospacing="0" w:after="0" w:afterAutospacing="0" w:line="520" w:lineRule="exact"/>
        <w:ind w:firstLine="640"/>
        <w:rPr>
          <w:rFonts w:ascii="仿宋_GB2312" w:hAnsi="Arial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仿宋_GB2312"/>
          <w:sz w:val="32"/>
          <w:szCs w:val="32"/>
          <w:shd w:val="clear" w:color="auto" w:fill="FFFFFF"/>
        </w:rPr>
        <w:t>（四）其他应认定为作弊的行为。</w:t>
      </w:r>
    </w:p>
    <w:p>
      <w:pPr>
        <w:pStyle w:val="4"/>
        <w:widowControl/>
        <w:spacing w:before="0" w:beforeAutospacing="0" w:after="0" w:afterAutospacing="0" w:line="520" w:lineRule="exact"/>
        <w:ind w:firstLine="640"/>
        <w:rPr>
          <w:rFonts w:ascii="仿宋_GB2312" w:hAnsi="Arial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仿宋_GB2312"/>
          <w:b/>
          <w:bCs/>
          <w:sz w:val="32"/>
          <w:szCs w:val="32"/>
          <w:shd w:val="clear" w:color="auto" w:fill="FFFFFF"/>
        </w:rPr>
        <w:t>第四条</w:t>
      </w:r>
    </w:p>
    <w:p>
      <w:pPr>
        <w:pStyle w:val="4"/>
        <w:widowControl/>
        <w:spacing w:before="0" w:beforeAutospacing="0" w:after="0" w:afterAutospacing="0" w:line="520" w:lineRule="exact"/>
        <w:ind w:firstLine="640"/>
        <w:rPr>
          <w:rFonts w:ascii="仿宋_GB2312" w:hAnsi="Arial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仿宋_GB2312"/>
          <w:sz w:val="32"/>
          <w:szCs w:val="32"/>
          <w:shd w:val="clear" w:color="auto" w:fill="FFFFFF"/>
        </w:rPr>
        <w:t>考生有第一条所列考试违纪行为之一的，取消视频初试成绩。</w:t>
      </w:r>
    </w:p>
    <w:p>
      <w:pPr>
        <w:pStyle w:val="4"/>
        <w:widowControl/>
        <w:spacing w:before="0" w:beforeAutospacing="0" w:after="0" w:afterAutospacing="0" w:line="520" w:lineRule="exact"/>
        <w:ind w:firstLine="640"/>
        <w:rPr>
          <w:rFonts w:ascii="仿宋_GB2312" w:hAnsi="Arial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仿宋_GB2312"/>
          <w:b/>
          <w:bCs/>
          <w:sz w:val="32"/>
          <w:szCs w:val="32"/>
          <w:shd w:val="clear" w:color="auto" w:fill="FFFFFF"/>
        </w:rPr>
        <w:t>第五条</w:t>
      </w:r>
    </w:p>
    <w:p>
      <w:pPr>
        <w:pStyle w:val="4"/>
        <w:widowControl/>
        <w:spacing w:before="0" w:beforeAutospacing="0" w:after="0" w:afterAutospacing="0" w:line="520" w:lineRule="exact"/>
        <w:ind w:firstLine="640"/>
        <w:rPr>
          <w:rFonts w:ascii="仿宋_GB2312" w:hAnsi="Arial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仿宋_GB2312"/>
          <w:sz w:val="32"/>
          <w:szCs w:val="32"/>
          <w:shd w:val="clear" w:color="auto" w:fill="FFFFFF"/>
        </w:rPr>
        <w:t>考生有第二条、第三条所列考试舞弊行为之一的，取消视频初试成绩。情节严重的追究相关责任。</w:t>
      </w:r>
    </w:p>
    <w:p>
      <w:pPr>
        <w:pStyle w:val="4"/>
        <w:widowControl/>
        <w:spacing w:before="0" w:beforeAutospacing="0" w:after="0" w:afterAutospacing="0" w:line="520" w:lineRule="exact"/>
        <w:ind w:firstLine="640"/>
        <w:rPr>
          <w:rFonts w:ascii="仿宋_GB2312" w:hAnsi="Arial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仿宋_GB2312"/>
          <w:b/>
          <w:bCs/>
          <w:sz w:val="32"/>
          <w:szCs w:val="32"/>
          <w:shd w:val="clear" w:color="auto" w:fill="FFFFFF"/>
        </w:rPr>
        <w:t>第六条</w:t>
      </w:r>
    </w:p>
    <w:p>
      <w:pPr>
        <w:pStyle w:val="4"/>
        <w:widowControl/>
        <w:spacing w:before="0" w:beforeAutospacing="0" w:after="0" w:afterAutospacing="0" w:line="520" w:lineRule="exact"/>
        <w:ind w:firstLine="640"/>
        <w:rPr>
          <w:rFonts w:ascii="仿宋_GB2312" w:hAnsi="Arial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仿宋_GB2312"/>
          <w:sz w:val="32"/>
          <w:szCs w:val="32"/>
          <w:shd w:val="clear" w:color="auto" w:fill="FFFFFF"/>
        </w:rPr>
        <w:t>如考生因电脑设备、网络、个人行为等问题，导致视频初试无法正常进行，而影响考官进行评分的，取消本场视频初试成绩。</w:t>
      </w:r>
    </w:p>
    <w:p>
      <w:pPr>
        <w:pStyle w:val="4"/>
        <w:widowControl/>
        <w:spacing w:before="0" w:beforeAutospacing="0" w:after="0" w:afterAutospacing="0" w:line="520" w:lineRule="exact"/>
        <w:ind w:firstLine="640"/>
        <w:rPr>
          <w:rFonts w:ascii="仿宋_GB2312" w:hAnsi="Arial" w:eastAsia="仿宋_GB2312" w:cs="仿宋_GB2312"/>
          <w:sz w:val="32"/>
          <w:szCs w:val="32"/>
          <w:highlight w:val="yellow"/>
          <w:shd w:val="clear" w:color="auto" w:fill="FFFFFF"/>
        </w:rPr>
      </w:pPr>
      <w:r>
        <w:rPr>
          <w:rFonts w:hint="eastAsia" w:ascii="仿宋_GB2312" w:hAnsi="Arial" w:eastAsia="仿宋_GB2312" w:cs="仿宋_GB2312"/>
          <w:sz w:val="32"/>
          <w:szCs w:val="32"/>
          <w:shd w:val="clear" w:color="auto" w:fill="FFFFFF"/>
        </w:rPr>
        <w:t>考试过程中如出现信号中断现象，考试组织工作人员会立刻给考生打电话，如果考生在1分钟内未接通电话，代表自动放弃资格。</w:t>
      </w:r>
    </w:p>
    <w:p>
      <w:pPr>
        <w:pStyle w:val="4"/>
        <w:widowControl/>
        <w:spacing w:before="0" w:beforeAutospacing="0" w:after="0" w:afterAutospacing="0" w:line="520" w:lineRule="exact"/>
        <w:ind w:firstLine="640"/>
        <w:rPr>
          <w:rFonts w:ascii="仿宋_GB2312" w:hAnsi="Arial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仿宋_GB2312"/>
          <w:b/>
          <w:bCs/>
          <w:sz w:val="32"/>
          <w:szCs w:val="32"/>
          <w:shd w:val="clear" w:color="auto" w:fill="FFFFFF"/>
        </w:rPr>
        <w:t>第七条</w:t>
      </w:r>
    </w:p>
    <w:p>
      <w:pPr>
        <w:pStyle w:val="4"/>
        <w:widowControl/>
        <w:spacing w:before="0" w:beforeAutospacing="0" w:after="0" w:afterAutospacing="0" w:line="520" w:lineRule="exact"/>
        <w:ind w:firstLine="640"/>
        <w:rPr>
          <w:rFonts w:ascii="仿宋_GB2312" w:hAnsi="Arial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仿宋_GB2312"/>
          <w:sz w:val="32"/>
          <w:szCs w:val="32"/>
          <w:shd w:val="clear" w:color="auto" w:fill="FFFFFF"/>
        </w:rPr>
        <w:t>考生必须以普通话回答评委提问。在视频初试中，应严格按照评委的提问回答，</w:t>
      </w:r>
      <w:r>
        <w:rPr>
          <w:rFonts w:hint="eastAsia" w:ascii="仿宋_GB2312" w:hAnsi="Arial" w:eastAsia="仿宋_GB2312" w:cs="仿宋_GB2312"/>
          <w:b/>
          <w:bCs/>
          <w:sz w:val="32"/>
          <w:szCs w:val="32"/>
          <w:shd w:val="clear" w:color="auto" w:fill="FFFFFF"/>
        </w:rPr>
        <w:t>不得报告、透露或暗示个人信息。</w:t>
      </w:r>
      <w:r>
        <w:rPr>
          <w:rFonts w:hint="eastAsia" w:ascii="仿宋_GB2312" w:hAnsi="Arial" w:eastAsia="仿宋_GB2312" w:cs="仿宋_GB2312"/>
          <w:sz w:val="32"/>
          <w:szCs w:val="32"/>
          <w:shd w:val="clear" w:color="auto" w:fill="FFFFFF"/>
        </w:rPr>
        <w:t>如考生透露个人信息，按违规处理，取消视频初试成绩。</w:t>
      </w:r>
      <w:r>
        <w:rPr>
          <w:rFonts w:hint="eastAsia" w:ascii="仿宋_GB2312" w:hAnsi="Arial" w:eastAsia="仿宋_GB2312" w:cs="仿宋_GB2312"/>
          <w:b/>
          <w:bCs/>
          <w:sz w:val="32"/>
          <w:szCs w:val="32"/>
          <w:shd w:val="clear" w:color="auto" w:fill="FFFFFF"/>
        </w:rPr>
        <w:t>考生不得穿制服或有明显文字、图案标识的服装参加视频初试。</w:t>
      </w:r>
      <w:r>
        <w:rPr>
          <w:rFonts w:hint="eastAsia" w:ascii="仿宋_GB2312" w:hAnsi="Arial" w:eastAsia="仿宋_GB2312" w:cs="仿宋_GB2312"/>
          <w:sz w:val="32"/>
          <w:szCs w:val="32"/>
          <w:shd w:val="clear" w:color="auto" w:fill="FFFFFF"/>
        </w:rPr>
        <w:t>考生对评委的提问不清楚的，可要求评委重新念题（所需时间占用本人答题时间）。</w:t>
      </w:r>
    </w:p>
    <w:p>
      <w:pPr>
        <w:pStyle w:val="4"/>
        <w:widowControl/>
        <w:spacing w:before="0" w:beforeAutospacing="0" w:after="0" w:afterAutospacing="0" w:line="520" w:lineRule="exact"/>
        <w:ind w:firstLine="640"/>
        <w:rPr>
          <w:rFonts w:ascii="仿宋_GB2312" w:hAnsi="Arial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仿宋_GB2312"/>
          <w:b/>
          <w:bCs/>
          <w:sz w:val="32"/>
          <w:szCs w:val="32"/>
          <w:shd w:val="clear" w:color="auto" w:fill="FFFFFF"/>
        </w:rPr>
        <w:t>第八条</w:t>
      </w:r>
    </w:p>
    <w:p>
      <w:pPr>
        <w:pStyle w:val="4"/>
        <w:widowControl/>
        <w:spacing w:before="0" w:beforeAutospacing="0" w:after="0" w:afterAutospacing="0" w:line="52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Arial" w:eastAsia="仿宋_GB2312" w:cs="仿宋_GB2312"/>
          <w:sz w:val="32"/>
          <w:szCs w:val="32"/>
          <w:shd w:val="clear" w:color="auto" w:fill="FFFFFF"/>
        </w:rPr>
        <w:t>对违反视频初试纪律的，将按照事业单位职员招聘面试的相关规定进行严肃处理。</w:t>
      </w:r>
      <w:r>
        <w:rPr>
          <w:rFonts w:ascii="Arial" w:hAnsi="Arial" w:cs="Arial"/>
          <w:sz w:val="19"/>
          <w:szCs w:val="19"/>
          <w:shd w:val="clear" w:color="auto" w:fill="FFFFFF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/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5MGIzMWE1MjA3ZjAwMTY5NGZhZGNhOWI4ZDFlNGMifQ=="/>
  </w:docVars>
  <w:rsids>
    <w:rsidRoot w:val="2A7E705B"/>
    <w:rsid w:val="00F228BF"/>
    <w:rsid w:val="01F7095B"/>
    <w:rsid w:val="08246246"/>
    <w:rsid w:val="08F82062"/>
    <w:rsid w:val="107E2A9F"/>
    <w:rsid w:val="29CC6CA4"/>
    <w:rsid w:val="2A7E705B"/>
    <w:rsid w:val="2B9A2EF0"/>
    <w:rsid w:val="3FDD5C15"/>
    <w:rsid w:val="526B6ECC"/>
    <w:rsid w:val="58C5160B"/>
    <w:rsid w:val="59E5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1113</Words>
  <Characters>1115</Characters>
  <Lines>0</Lines>
  <Paragraphs>0</Paragraphs>
  <TotalTime>3</TotalTime>
  <ScaleCrop>false</ScaleCrop>
  <LinksUpToDate>false</LinksUpToDate>
  <CharactersWithSpaces>1117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2022-02-23T02:56:00Z</dcterms:created>
  <dc:creator>开心小菠萝</dc:creator>
  <cp:lastModifiedBy>开心小菠萝</cp:lastModifiedBy>
  <cp:lastPrinted>2022-03-01T00:33:00Z</cp:lastPrinted>
  <dcterms:modified xsi:type="dcterms:W3CDTF">2022-09-20T01:25:50Z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6E955B3E51A94B639C6711861E523FC4</vt:lpwstr>
  </property>
</Properties>
</file>