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Times New Roman" w:hAnsi="Times New Roman" w:eastAsia="方正仿宋_GBK"/>
          <w:color w:val="000000" w:themeColor="text1"/>
          <w:kern w:val="0"/>
          <w:sz w:val="30"/>
          <w:szCs w:val="30"/>
          <w14:textFill>
            <w14:solidFill>
              <w14:schemeClr w14:val="tx1"/>
            </w14:solidFill>
          </w14:textFill>
        </w:rPr>
      </w:pPr>
      <w:r>
        <w:rPr>
          <w:rFonts w:ascii="Times New Roman" w:hAnsi="Times New Roman" w:eastAsia="方正仿宋_GBK"/>
          <w:color w:val="000000" w:themeColor="text1"/>
          <w:kern w:val="0"/>
          <w:sz w:val="30"/>
          <w:szCs w:val="30"/>
          <w14:textFill>
            <w14:solidFill>
              <w14:schemeClr w14:val="tx1"/>
            </w14:solidFill>
          </w14:textFill>
        </w:rPr>
        <w:t>附件：</w:t>
      </w:r>
    </w:p>
    <w:p>
      <w:pPr>
        <w:widowControl/>
        <w:spacing w:after="240" w:line="400" w:lineRule="exact"/>
        <w:jc w:val="center"/>
        <w:rPr>
          <w:rFonts w:hint="default" w:ascii="Times New Roman" w:hAnsi="Times New Roman" w:eastAsia="方正仿宋_GBK"/>
          <w:color w:val="000000" w:themeColor="text1"/>
          <w:kern w:val="0"/>
          <w:sz w:val="30"/>
          <w:szCs w:val="30"/>
          <w14:textFill>
            <w14:solidFill>
              <w14:schemeClr w14:val="tx1"/>
            </w14:solidFill>
          </w14:textFill>
        </w:rPr>
      </w:pPr>
      <w:r>
        <w:rPr>
          <w:rFonts w:hint="eastAsia" w:ascii="Times New Roman" w:hAnsi="Times New Roman" w:eastAsia="方正大标宋_GBK"/>
          <w:color w:val="000000" w:themeColor="text1"/>
          <w:kern w:val="0"/>
          <w:sz w:val="36"/>
          <w:szCs w:val="36"/>
          <w14:textFill>
            <w14:solidFill>
              <w14:schemeClr w14:val="tx1"/>
            </w14:solidFill>
          </w14:textFill>
        </w:rPr>
        <w:t>2022年第六批江门市科技计划项目验收结论</w:t>
      </w:r>
      <w:bookmarkStart w:id="0" w:name="_GoBack"/>
      <w:bookmarkEnd w:id="0"/>
      <w:r>
        <w:rPr>
          <w:rFonts w:hint="eastAsia" w:ascii="Times New Roman" w:hAnsi="Times New Roman" w:eastAsia="方正大标宋_GBK"/>
          <w:color w:val="000000" w:themeColor="text1"/>
          <w:kern w:val="0"/>
          <w:sz w:val="36"/>
          <w:szCs w:val="36"/>
          <w14:textFill>
            <w14:solidFill>
              <w14:schemeClr w14:val="tx1"/>
            </w14:solidFill>
          </w14:textFill>
        </w:rPr>
        <w:t>信息表</w:t>
      </w:r>
    </w:p>
    <w:tbl>
      <w:tblPr>
        <w:tblStyle w:val="5"/>
        <w:tblW w:w="9915" w:type="dxa"/>
        <w:jc w:val="center"/>
        <w:tblLayout w:type="fixed"/>
        <w:tblCellMar>
          <w:top w:w="0" w:type="dxa"/>
          <w:left w:w="108" w:type="dxa"/>
          <w:bottom w:w="0" w:type="dxa"/>
          <w:right w:w="108" w:type="dxa"/>
        </w:tblCellMar>
      </w:tblPr>
      <w:tblGrid>
        <w:gridCol w:w="809"/>
        <w:gridCol w:w="4846"/>
        <w:gridCol w:w="3391"/>
        <w:gridCol w:w="869"/>
      </w:tblGrid>
      <w:tr>
        <w:tblPrEx>
          <w:tblCellMar>
            <w:top w:w="0" w:type="dxa"/>
            <w:left w:w="108" w:type="dxa"/>
            <w:bottom w:w="0" w:type="dxa"/>
            <w:right w:w="108" w:type="dxa"/>
          </w:tblCellMar>
        </w:tblPrEx>
        <w:trPr>
          <w:trHeight w:val="731" w:hRule="atLeast"/>
          <w:tblHeader/>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方正仿宋_GBK"/>
                <w:b/>
                <w:bCs/>
                <w:color w:val="000000" w:themeColor="text1"/>
                <w:sz w:val="24"/>
                <w:szCs w:val="24"/>
                <w14:textFill>
                  <w14:solidFill>
                    <w14:schemeClr w14:val="tx1"/>
                  </w14:solidFill>
                </w14:textFill>
              </w:rPr>
            </w:pPr>
            <w:r>
              <w:rPr>
                <w:rFonts w:ascii="Times New Roman" w:hAnsi="Times New Roman" w:eastAsia="方正仿宋_GBK"/>
                <w:b/>
                <w:bCs/>
                <w:color w:val="000000" w:themeColor="text1"/>
                <w:sz w:val="24"/>
                <w:szCs w:val="24"/>
                <w14:textFill>
                  <w14:solidFill>
                    <w14:schemeClr w14:val="tx1"/>
                  </w14:solidFill>
                </w14:textFill>
              </w:rPr>
              <w:t>序号</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b/>
                <w:bCs/>
                <w:color w:val="000000" w:themeColor="text1"/>
                <w:sz w:val="24"/>
                <w:szCs w:val="24"/>
                <w14:textFill>
                  <w14:solidFill>
                    <w14:schemeClr w14:val="tx1"/>
                  </w14:solidFill>
                </w14:textFill>
              </w:rPr>
            </w:pPr>
            <w:r>
              <w:rPr>
                <w:rFonts w:ascii="Times New Roman" w:hAnsi="Times New Roman" w:eastAsia="方正仿宋_GBK"/>
                <w:b/>
                <w:bCs/>
                <w:color w:val="000000" w:themeColor="text1"/>
                <w:sz w:val="24"/>
                <w:szCs w:val="24"/>
                <w14:textFill>
                  <w14:solidFill>
                    <w14:schemeClr w14:val="tx1"/>
                  </w14:solidFill>
                </w14:textFill>
              </w:rPr>
              <w:t>项 目 名 称</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方正仿宋_GBK"/>
                <w:b/>
                <w:bCs/>
                <w:color w:val="000000" w:themeColor="text1"/>
                <w:sz w:val="24"/>
                <w:szCs w:val="24"/>
                <w14:textFill>
                  <w14:solidFill>
                    <w14:schemeClr w14:val="tx1"/>
                  </w14:solidFill>
                </w14:textFill>
              </w:rPr>
            </w:pPr>
            <w:r>
              <w:rPr>
                <w:rFonts w:ascii="Times New Roman" w:hAnsi="Times New Roman" w:eastAsia="方正仿宋_GBK"/>
                <w:b/>
                <w:bCs/>
                <w:color w:val="000000" w:themeColor="text1"/>
                <w:sz w:val="24"/>
                <w:szCs w:val="24"/>
                <w14:textFill>
                  <w14:solidFill>
                    <w14:schemeClr w14:val="tx1"/>
                  </w14:solidFill>
                </w14:textFill>
              </w:rPr>
              <w:t>承 担 单 位</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方正仿宋_GBK"/>
                <w:b/>
                <w:bCs/>
                <w:color w:val="000000" w:themeColor="text1"/>
                <w:sz w:val="24"/>
                <w:szCs w:val="24"/>
                <w14:textFill>
                  <w14:solidFill>
                    <w14:schemeClr w14:val="tx1"/>
                  </w14:solidFill>
                </w14:textFill>
              </w:rPr>
            </w:pPr>
            <w:r>
              <w:rPr>
                <w:rFonts w:ascii="Times New Roman" w:hAnsi="Times New Roman" w:eastAsia="方正仿宋_GBK"/>
                <w:b/>
                <w:bCs/>
                <w:color w:val="000000" w:themeColor="text1"/>
                <w:sz w:val="24"/>
                <w:szCs w:val="24"/>
                <w14:textFill>
                  <w14:solidFill>
                    <w14:schemeClr w14:val="tx1"/>
                  </w14:solidFill>
                </w14:textFill>
              </w:rPr>
              <w:t>验收</w:t>
            </w:r>
          </w:p>
          <w:p>
            <w:pPr>
              <w:spacing w:line="400" w:lineRule="exact"/>
              <w:jc w:val="center"/>
              <w:rPr>
                <w:rFonts w:ascii="Times New Roman" w:hAnsi="Times New Roman" w:eastAsia="方正仿宋_GBK"/>
                <w:b/>
                <w:bCs/>
                <w:color w:val="000000" w:themeColor="text1"/>
                <w:sz w:val="24"/>
                <w:szCs w:val="24"/>
                <w14:textFill>
                  <w14:solidFill>
                    <w14:schemeClr w14:val="tx1"/>
                  </w14:solidFill>
                </w14:textFill>
              </w:rPr>
            </w:pPr>
            <w:r>
              <w:rPr>
                <w:rFonts w:ascii="Times New Roman" w:hAnsi="Times New Roman" w:eastAsia="方正仿宋_GBK"/>
                <w:b/>
                <w:bCs/>
                <w:color w:val="000000" w:themeColor="text1"/>
                <w:sz w:val="24"/>
                <w:szCs w:val="24"/>
                <w14:textFill>
                  <w14:solidFill>
                    <w14:schemeClr w14:val="tx1"/>
                  </w14:solidFill>
                </w14:textFill>
              </w:rPr>
              <w:t>结论</w:t>
            </w:r>
          </w:p>
        </w:tc>
      </w:tr>
      <w:tr>
        <w:tblPrEx>
          <w:tblCellMar>
            <w:top w:w="0" w:type="dxa"/>
            <w:left w:w="108" w:type="dxa"/>
            <w:bottom w:w="0" w:type="dxa"/>
            <w:right w:w="108" w:type="dxa"/>
          </w:tblCellMar>
        </w:tblPrEx>
        <w:trPr>
          <w:trHeight w:val="567" w:hRule="atLeast"/>
          <w:jc w:val="center"/>
        </w:trPr>
        <w:tc>
          <w:tcPr>
            <w:tcW w:w="991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ascii="Times New Roman" w:hAnsi="Times New Roman" w:eastAsia="方正仿宋_GBK"/>
                <w:color w:val="000000" w:themeColor="text1"/>
                <w:sz w:val="22"/>
                <w14:textFill>
                  <w14:solidFill>
                    <w14:schemeClr w14:val="tx1"/>
                  </w14:solidFill>
                </w14:textFill>
              </w:rPr>
            </w:pPr>
            <w:r>
              <w:rPr>
                <w:rFonts w:ascii="Times New Roman" w:hAnsi="Times New Roman" w:eastAsia="方正仿宋_GBK"/>
                <w:b/>
                <w:bCs/>
                <w:color w:val="000000" w:themeColor="text1"/>
                <w:sz w:val="22"/>
                <w14:textFill>
                  <w14:solidFill>
                    <w14:schemeClr w14:val="tx1"/>
                  </w14:solidFill>
                </w14:textFill>
              </w:rPr>
              <w:t>市直单位（</w:t>
            </w:r>
            <w:r>
              <w:rPr>
                <w:rFonts w:hint="default" w:ascii="Times New Roman" w:hAnsi="Times New Roman" w:eastAsia="方正仿宋_GBK"/>
                <w:b/>
                <w:bCs/>
                <w:color w:val="000000" w:themeColor="text1"/>
                <w:sz w:val="22"/>
                <w14:textFill>
                  <w14:solidFill>
                    <w14:schemeClr w14:val="tx1"/>
                  </w14:solidFill>
                </w14:textFill>
              </w:rPr>
              <w:t>83</w:t>
            </w:r>
            <w:r>
              <w:rPr>
                <w:rFonts w:ascii="Times New Roman" w:hAnsi="Times New Roman" w:eastAsia="方正仿宋_GBK"/>
                <w:b/>
                <w:bCs/>
                <w:color w:val="000000" w:themeColor="text1"/>
                <w:sz w:val="22"/>
                <w14:textFill>
                  <w14:solidFill>
                    <w14:schemeClr w14:val="tx1"/>
                  </w14:solidFill>
                </w14:textFill>
              </w:rPr>
              <w:t>项）</w:t>
            </w:r>
          </w:p>
        </w:tc>
      </w:tr>
      <w:tr>
        <w:tblPrEx>
          <w:tblCellMar>
            <w:top w:w="0" w:type="dxa"/>
            <w:left w:w="108" w:type="dxa"/>
            <w:bottom w:w="0" w:type="dxa"/>
            <w:right w:w="108" w:type="dxa"/>
          </w:tblCellMar>
        </w:tblPrEx>
        <w:trPr>
          <w:trHeight w:val="567"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themeColor="text1"/>
                <w:kern w:val="0"/>
                <w:sz w:val="22"/>
                <w14:textFill>
                  <w14:solidFill>
                    <w14:schemeClr w14:val="tx1"/>
                  </w14:solidFill>
                </w14:textFill>
              </w:rPr>
            </w:pPr>
            <w:r>
              <w:rPr>
                <w:rFonts w:ascii="Times New Roman" w:hAnsi="Times New Roman" w:eastAsia="方正仿宋_GBK"/>
                <w:color w:val="000000" w:themeColor="text1"/>
                <w:kern w:val="0"/>
                <w:sz w:val="22"/>
                <w14:textFill>
                  <w14:solidFill>
                    <w14:schemeClr w14:val="tx1"/>
                  </w14:solidFill>
                </w14:textFill>
              </w:rPr>
              <w:t>1</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方正仿宋_GBK" w:hAnsi="方正仿宋_GBK" w:eastAsia="方正仿宋_GBK" w:cs="方正仿宋_GBK"/>
                <w:kern w:val="2"/>
                <w:sz w:val="21"/>
                <w:szCs w:val="21"/>
                <w:lang w:eastAsia="zh-CN" w:bidi="ar-SA"/>
              </w:rPr>
            </w:pPr>
            <w:r>
              <w:rPr>
                <w:rFonts w:hint="default" w:ascii="方正仿宋_GBK" w:hAnsi="方正仿宋_GBK" w:eastAsia="方正仿宋_GBK" w:cs="方正仿宋_GBK"/>
                <w:kern w:val="2"/>
                <w:sz w:val="21"/>
                <w:szCs w:val="21"/>
                <w:lang w:eastAsia="zh-CN" w:bidi="ar-SA"/>
              </w:rPr>
              <w:t>支持社会力量设立科技奖工作项目</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方正仿宋_GBK" w:hAnsi="方正仿宋_GBK" w:eastAsia="方正仿宋_GBK" w:cs="方正仿宋_GBK"/>
                <w:kern w:val="2"/>
                <w:sz w:val="21"/>
                <w:szCs w:val="21"/>
                <w:lang w:eastAsia="zh-CN" w:bidi="ar-SA"/>
              </w:rPr>
            </w:pPr>
            <w:r>
              <w:rPr>
                <w:rFonts w:hint="default" w:ascii="方正仿宋_GBK" w:hAnsi="方正仿宋_GBK" w:eastAsia="方正仿宋_GBK" w:cs="方正仿宋_GBK"/>
                <w:kern w:val="2"/>
                <w:sz w:val="21"/>
                <w:szCs w:val="21"/>
                <w:lang w:eastAsia="zh-CN" w:bidi="ar-SA"/>
              </w:rPr>
              <w:t>江门市高新技术产业促进会</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kern w:val="0"/>
                <w:sz w:val="22"/>
              </w:rPr>
            </w:pPr>
            <w:r>
              <w:rPr>
                <w:rFonts w:hint="default"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themeColor="text1"/>
                <w:kern w:val="0"/>
                <w:sz w:val="22"/>
                <w14:textFill>
                  <w14:solidFill>
                    <w14:schemeClr w14:val="tx1"/>
                  </w14:solidFill>
                </w14:textFill>
              </w:rPr>
            </w:pPr>
            <w:r>
              <w:rPr>
                <w:rFonts w:ascii="Times New Roman" w:hAnsi="Times New Roman" w:eastAsia="方正仿宋_GBK"/>
                <w:color w:val="000000" w:themeColor="text1"/>
                <w:kern w:val="0"/>
                <w:sz w:val="22"/>
                <w14:textFill>
                  <w14:solidFill>
                    <w14:schemeClr w14:val="tx1"/>
                  </w14:solidFill>
                </w14:textFill>
              </w:rPr>
              <w:t>2</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方正仿宋_GBK" w:hAnsi="方正仿宋_GBK" w:eastAsia="方正仿宋_GBK" w:cs="方正仿宋_GBK"/>
                <w:kern w:val="2"/>
                <w:sz w:val="21"/>
                <w:szCs w:val="21"/>
                <w:lang w:eastAsia="zh-CN" w:bidi="ar-SA"/>
              </w:rPr>
            </w:pPr>
            <w:r>
              <w:rPr>
                <w:rFonts w:hint="default" w:ascii="方正仿宋_GBK" w:hAnsi="方正仿宋_GBK" w:eastAsia="方正仿宋_GBK" w:cs="方正仿宋_GBK"/>
                <w:kern w:val="2"/>
                <w:sz w:val="21"/>
                <w:szCs w:val="21"/>
                <w:lang w:eastAsia="zh-CN" w:bidi="ar-SA"/>
              </w:rPr>
              <w:t>地方古籍和民国文献数字化建设与研究--以江门图书馆为例</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方正仿宋_GBK" w:hAnsi="方正仿宋_GBK" w:eastAsia="方正仿宋_GBK" w:cs="方正仿宋_GBK"/>
                <w:kern w:val="2"/>
                <w:sz w:val="21"/>
                <w:szCs w:val="21"/>
                <w:lang w:eastAsia="zh-CN" w:bidi="ar-SA"/>
              </w:rPr>
            </w:pPr>
            <w:r>
              <w:rPr>
                <w:rFonts w:hint="default" w:ascii="方正仿宋_GBK" w:hAnsi="方正仿宋_GBK" w:eastAsia="方正仿宋_GBK" w:cs="方正仿宋_GBK"/>
                <w:kern w:val="2"/>
                <w:sz w:val="21"/>
                <w:szCs w:val="21"/>
                <w:lang w:eastAsia="zh-CN" w:bidi="ar-SA"/>
              </w:rPr>
              <w:t>江门市图书馆</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kern w:val="0"/>
                <w:sz w:val="22"/>
              </w:rPr>
            </w:pPr>
            <w:r>
              <w:rPr>
                <w:rFonts w:hint="default" w:ascii="Times New Roman" w:hAnsi="Times New Roman" w:eastAsia="方正仿宋_GBK"/>
                <w:color w:val="000000"/>
                <w:kern w:val="0"/>
                <w:sz w:val="22"/>
              </w:rPr>
              <w:t>结题</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themeColor="text1"/>
                <w:kern w:val="0"/>
                <w:sz w:val="22"/>
                <w14:textFill>
                  <w14:solidFill>
                    <w14:schemeClr w14:val="tx1"/>
                  </w14:solidFill>
                </w14:textFill>
              </w:rPr>
            </w:pPr>
            <w:r>
              <w:rPr>
                <w:rFonts w:ascii="Times New Roman" w:hAnsi="Times New Roman" w:eastAsia="方正仿宋_GBK"/>
                <w:color w:val="000000" w:themeColor="text1"/>
                <w:kern w:val="0"/>
                <w:sz w:val="22"/>
                <w14:textFill>
                  <w14:solidFill>
                    <w14:schemeClr w14:val="tx1"/>
                  </w14:solidFill>
                </w14:textFill>
              </w:rPr>
              <w:t>3</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方正仿宋_GBK" w:hAnsi="方正仿宋_GBK" w:eastAsia="方正仿宋_GBK" w:cs="方正仿宋_GBK"/>
                <w:kern w:val="2"/>
                <w:sz w:val="21"/>
                <w:szCs w:val="21"/>
                <w:lang w:eastAsia="zh-CN" w:bidi="ar-SA"/>
              </w:rPr>
            </w:pPr>
            <w:r>
              <w:rPr>
                <w:rFonts w:hint="default" w:ascii="方正仿宋_GBK" w:hAnsi="方正仿宋_GBK" w:eastAsia="方正仿宋_GBK" w:cs="方正仿宋_GBK"/>
                <w:kern w:val="2"/>
                <w:sz w:val="21"/>
                <w:szCs w:val="21"/>
                <w:lang w:eastAsia="zh-CN" w:bidi="ar-SA"/>
              </w:rPr>
              <w:t>江门市新会陈皮研究院重点实验室</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方正仿宋_GBK" w:hAnsi="方正仿宋_GBK" w:eastAsia="方正仿宋_GBK" w:cs="方正仿宋_GBK"/>
                <w:kern w:val="2"/>
                <w:sz w:val="21"/>
                <w:szCs w:val="21"/>
                <w:lang w:eastAsia="zh-CN" w:bidi="ar-SA"/>
              </w:rPr>
            </w:pPr>
            <w:r>
              <w:rPr>
                <w:rFonts w:hint="default" w:ascii="方正仿宋_GBK" w:hAnsi="方正仿宋_GBK" w:eastAsia="方正仿宋_GBK" w:cs="方正仿宋_GBK"/>
                <w:kern w:val="2"/>
                <w:sz w:val="21"/>
                <w:szCs w:val="21"/>
                <w:lang w:eastAsia="zh-CN" w:bidi="ar-SA"/>
              </w:rPr>
              <w:t>江门市五邑中医院</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kern w:val="0"/>
                <w:sz w:val="22"/>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themeColor="text1"/>
                <w:kern w:val="0"/>
                <w:sz w:val="22"/>
                <w14:textFill>
                  <w14:solidFill>
                    <w14:schemeClr w14:val="tx1"/>
                  </w14:solidFill>
                </w14:textFill>
              </w:rPr>
            </w:pPr>
            <w:r>
              <w:rPr>
                <w:rFonts w:ascii="Times New Roman" w:hAnsi="Times New Roman" w:eastAsia="方正仿宋_GBK"/>
                <w:color w:val="000000" w:themeColor="text1"/>
                <w:kern w:val="0"/>
                <w:sz w:val="22"/>
                <w14:textFill>
                  <w14:solidFill>
                    <w14:schemeClr w14:val="tx1"/>
                  </w14:solidFill>
                </w14:textFill>
              </w:rPr>
              <w:t>4</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方正仿宋_GBK" w:hAnsi="方正仿宋_GBK" w:eastAsia="方正仿宋_GBK" w:cs="方正仿宋_GBK"/>
                <w:kern w:val="2"/>
                <w:sz w:val="21"/>
                <w:szCs w:val="21"/>
                <w:lang w:eastAsia="zh-CN" w:bidi="ar-SA"/>
              </w:rPr>
            </w:pPr>
            <w:r>
              <w:rPr>
                <w:rFonts w:hint="default" w:ascii="方正仿宋_GBK" w:hAnsi="方正仿宋_GBK" w:eastAsia="方正仿宋_GBK" w:cs="方正仿宋_GBK"/>
                <w:kern w:val="2"/>
                <w:sz w:val="21"/>
                <w:szCs w:val="21"/>
                <w:lang w:eastAsia="zh-CN" w:bidi="ar-SA"/>
              </w:rPr>
              <w:t>利物浦（江门）公共卫生产品研究所</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方正仿宋_GBK" w:hAnsi="方正仿宋_GBK" w:eastAsia="方正仿宋_GBK" w:cs="方正仿宋_GBK"/>
                <w:kern w:val="2"/>
                <w:sz w:val="21"/>
                <w:szCs w:val="21"/>
                <w:lang w:eastAsia="zh-CN" w:bidi="ar-SA"/>
              </w:rPr>
            </w:pPr>
            <w:r>
              <w:rPr>
                <w:rFonts w:hint="default" w:ascii="方正仿宋_GBK" w:hAnsi="方正仿宋_GBK" w:eastAsia="方正仿宋_GBK" w:cs="方正仿宋_GBK"/>
                <w:kern w:val="2"/>
                <w:sz w:val="21"/>
                <w:szCs w:val="21"/>
                <w:lang w:eastAsia="zh-CN" w:bidi="ar-SA"/>
              </w:rPr>
              <w:t>五邑大学</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kern w:val="0"/>
                <w:sz w:val="22"/>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themeColor="text1"/>
                <w:kern w:val="0"/>
                <w:sz w:val="22"/>
                <w14:textFill>
                  <w14:solidFill>
                    <w14:schemeClr w14:val="tx1"/>
                  </w14:solidFill>
                </w14:textFill>
              </w:rPr>
            </w:pPr>
            <w:r>
              <w:rPr>
                <w:rFonts w:ascii="Times New Roman" w:hAnsi="Times New Roman" w:eastAsia="方正仿宋_GBK"/>
                <w:color w:val="000000" w:themeColor="text1"/>
                <w:kern w:val="0"/>
                <w:sz w:val="22"/>
                <w14:textFill>
                  <w14:solidFill>
                    <w14:schemeClr w14:val="tx1"/>
                  </w14:solidFill>
                </w14:textFill>
              </w:rPr>
              <w:t>5</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eastAsia" w:ascii="方正仿宋_GBK" w:hAnsi="方正仿宋_GBK" w:eastAsia="方正仿宋_GBK" w:cs="方正仿宋_GBK"/>
                <w:kern w:val="2"/>
                <w:sz w:val="21"/>
                <w:szCs w:val="21"/>
                <w:lang w:val="en-US" w:eastAsia="zh-CN" w:bidi="ar-SA"/>
              </w:rPr>
            </w:pPr>
            <w:r>
              <w:rPr>
                <w:rFonts w:hint="default" w:ascii="方正仿宋_GBK" w:hAnsi="方正仿宋_GBK" w:eastAsia="方正仿宋_GBK" w:cs="方正仿宋_GBK"/>
                <w:kern w:val="2"/>
                <w:sz w:val="21"/>
                <w:szCs w:val="21"/>
                <w:lang w:val="en-US" w:eastAsia="zh-CN" w:bidi="ar-SA"/>
              </w:rPr>
              <w:fldChar w:fldCharType="begin"/>
            </w:r>
            <w:r>
              <w:rPr>
                <w:rFonts w:hint="default" w:ascii="方正仿宋_GBK" w:hAnsi="方正仿宋_GBK" w:eastAsia="方正仿宋_GBK" w:cs="方正仿宋_GBK"/>
                <w:kern w:val="2"/>
                <w:sz w:val="21"/>
                <w:szCs w:val="21"/>
                <w:lang w:val="en-US" w:eastAsia="zh-CN" w:bidi="ar-SA"/>
              </w:rPr>
              <w:instrText xml:space="preserve"> HYPERLINK "http://stpro.jiangmen.cn/acc/acceptingS" </w:instrText>
            </w:r>
            <w:r>
              <w:rPr>
                <w:rFonts w:hint="default" w:ascii="方正仿宋_GBK" w:hAnsi="方正仿宋_GBK" w:eastAsia="方正仿宋_GBK" w:cs="方正仿宋_GBK"/>
                <w:kern w:val="2"/>
                <w:sz w:val="21"/>
                <w:szCs w:val="21"/>
                <w:lang w:val="en-US" w:eastAsia="zh-CN" w:bidi="ar-SA"/>
              </w:rPr>
              <w:fldChar w:fldCharType="separate"/>
            </w:r>
            <w:r>
              <w:rPr>
                <w:rFonts w:hint="default" w:ascii="方正仿宋_GBK" w:hAnsi="方正仿宋_GBK" w:eastAsia="方正仿宋_GBK" w:cs="方正仿宋_GBK"/>
                <w:kern w:val="2"/>
                <w:sz w:val="21"/>
                <w:szCs w:val="21"/>
                <w:lang w:eastAsia="zh-CN" w:bidi="ar-SA"/>
              </w:rPr>
              <w:t>江门市中学生非自杀性自伤行为相关影响因素分析</w:t>
            </w:r>
            <w:r>
              <w:rPr>
                <w:rFonts w:hint="default" w:ascii="方正仿宋_GBK" w:hAnsi="方正仿宋_GBK" w:eastAsia="方正仿宋_GBK" w:cs="方正仿宋_GBK"/>
                <w:kern w:val="2"/>
                <w:sz w:val="21"/>
                <w:szCs w:val="21"/>
                <w:lang w:val="en-US" w:eastAsia="zh-CN" w:bidi="ar-SA"/>
              </w:rPr>
              <w:fldChar w:fldCharType="end"/>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方正仿宋_GBK" w:hAnsi="方正仿宋_GBK" w:eastAsia="方正仿宋_GBK" w:cs="方正仿宋_GBK"/>
                <w:kern w:val="2"/>
                <w:sz w:val="21"/>
                <w:szCs w:val="21"/>
                <w:lang w:eastAsia="zh-CN" w:bidi="ar-SA"/>
              </w:rPr>
            </w:pPr>
            <w:r>
              <w:rPr>
                <w:rFonts w:hint="default" w:ascii="方正仿宋_GBK" w:hAnsi="方正仿宋_GBK" w:eastAsia="方正仿宋_GBK" w:cs="方正仿宋_GBK"/>
                <w:kern w:val="2"/>
                <w:sz w:val="21"/>
                <w:szCs w:val="21"/>
                <w:lang w:eastAsia="zh-CN" w:bidi="ar-SA"/>
              </w:rPr>
              <w:t>江门市第三人民医院</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themeColor="text1"/>
                <w:kern w:val="0"/>
                <w:sz w:val="22"/>
                <w14:textFill>
                  <w14:solidFill>
                    <w14:schemeClr w14:val="tx1"/>
                  </w14:solidFill>
                </w14:textFill>
              </w:rPr>
            </w:pPr>
            <w:r>
              <w:rPr>
                <w:rFonts w:ascii="Times New Roman" w:hAnsi="Times New Roman" w:eastAsia="方正仿宋_GBK"/>
                <w:color w:val="000000" w:themeColor="text1"/>
                <w:kern w:val="0"/>
                <w:sz w:val="22"/>
                <w14:textFill>
                  <w14:solidFill>
                    <w14:schemeClr w14:val="tx1"/>
                  </w14:solidFill>
                </w14:textFill>
              </w:rPr>
              <w:t>6</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方正仿宋_GBK" w:hAnsi="方正仿宋_GBK" w:eastAsia="方正仿宋_GBK" w:cs="方正仿宋_GBK"/>
                <w:kern w:val="2"/>
                <w:sz w:val="21"/>
                <w:szCs w:val="21"/>
                <w:lang w:eastAsia="zh-CN" w:bidi="ar-SA"/>
              </w:rPr>
            </w:pPr>
            <w:r>
              <w:rPr>
                <w:rFonts w:hint="default" w:ascii="方正仿宋_GBK" w:hAnsi="方正仿宋_GBK" w:eastAsia="方正仿宋_GBK" w:cs="方正仿宋_GBK"/>
                <w:kern w:val="2"/>
                <w:sz w:val="21"/>
                <w:szCs w:val="21"/>
                <w:lang w:eastAsia="zh-CN" w:bidi="ar-SA"/>
              </w:rPr>
              <w:t>团体心理治疗对精神分裂症患者的康复疗效研究</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方正仿宋_GBK" w:hAnsi="方正仿宋_GBK" w:eastAsia="方正仿宋_GBK" w:cs="方正仿宋_GBK"/>
                <w:kern w:val="2"/>
                <w:sz w:val="21"/>
                <w:szCs w:val="21"/>
                <w:lang w:val="en-US" w:eastAsia="zh-CN" w:bidi="ar-SA"/>
              </w:rPr>
            </w:pPr>
            <w:r>
              <w:rPr>
                <w:rFonts w:hint="default" w:ascii="方正仿宋_GBK" w:hAnsi="方正仿宋_GBK" w:eastAsia="方正仿宋_GBK" w:cs="方正仿宋_GBK"/>
                <w:kern w:val="2"/>
                <w:sz w:val="21"/>
                <w:szCs w:val="21"/>
                <w:lang w:eastAsia="zh-CN" w:bidi="ar-SA"/>
              </w:rPr>
              <w:t>江门市第三人民医院</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themeColor="text1"/>
                <w:kern w:val="0"/>
                <w:sz w:val="22"/>
                <w14:textFill>
                  <w14:solidFill>
                    <w14:schemeClr w14:val="tx1"/>
                  </w14:solidFill>
                </w14:textFill>
              </w:rPr>
            </w:pPr>
            <w:r>
              <w:rPr>
                <w:rFonts w:ascii="Times New Roman" w:hAnsi="Times New Roman" w:eastAsia="方正仿宋_GBK"/>
                <w:color w:val="000000" w:themeColor="text1"/>
                <w:kern w:val="0"/>
                <w:sz w:val="22"/>
                <w14:textFill>
                  <w14:solidFill>
                    <w14:schemeClr w14:val="tx1"/>
                  </w14:solidFill>
                </w14:textFill>
              </w:rPr>
              <w:t>7</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方正仿宋_GBK" w:hAnsi="方正仿宋_GBK" w:eastAsia="方正仿宋_GBK" w:cs="方正仿宋_GBK"/>
                <w:kern w:val="2"/>
                <w:sz w:val="21"/>
                <w:szCs w:val="21"/>
                <w:lang w:eastAsia="zh-CN" w:bidi="ar-SA"/>
              </w:rPr>
            </w:pPr>
            <w:r>
              <w:rPr>
                <w:rFonts w:hint="default" w:ascii="方正仿宋_GBK" w:hAnsi="方正仿宋_GBK" w:eastAsia="方正仿宋_GBK" w:cs="方正仿宋_GBK"/>
                <w:kern w:val="2"/>
                <w:sz w:val="21"/>
                <w:szCs w:val="21"/>
                <w:lang w:eastAsia="zh-CN" w:bidi="ar-SA"/>
              </w:rPr>
              <w:t>第二代抗精神病药对精神分裂症患者肝胆影像改变的研究</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方正仿宋_GBK" w:hAnsi="方正仿宋_GBK" w:eastAsia="方正仿宋_GBK" w:cs="方正仿宋_GBK"/>
                <w:kern w:val="2"/>
                <w:sz w:val="21"/>
                <w:szCs w:val="21"/>
                <w:lang w:val="en-US" w:eastAsia="zh-CN" w:bidi="ar-SA"/>
              </w:rPr>
            </w:pPr>
            <w:r>
              <w:rPr>
                <w:rFonts w:hint="default" w:ascii="方正仿宋_GBK" w:hAnsi="方正仿宋_GBK" w:eastAsia="方正仿宋_GBK" w:cs="方正仿宋_GBK"/>
                <w:kern w:val="2"/>
                <w:sz w:val="21"/>
                <w:szCs w:val="21"/>
                <w:lang w:eastAsia="zh-CN" w:bidi="ar-SA"/>
              </w:rPr>
              <w:t>江门市第三人民医院</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themeColor="text1"/>
                <w:kern w:val="0"/>
                <w:sz w:val="22"/>
                <w14:textFill>
                  <w14:solidFill>
                    <w14:schemeClr w14:val="tx1"/>
                  </w14:solidFill>
                </w14:textFill>
              </w:rPr>
            </w:pPr>
            <w:r>
              <w:rPr>
                <w:rFonts w:ascii="Times New Roman" w:hAnsi="Times New Roman" w:eastAsia="方正仿宋_GBK"/>
                <w:color w:val="000000" w:themeColor="text1"/>
                <w:kern w:val="0"/>
                <w:sz w:val="22"/>
                <w14:textFill>
                  <w14:solidFill>
                    <w14:schemeClr w14:val="tx1"/>
                  </w14:solidFill>
                </w14:textFill>
              </w:rPr>
              <w:t>8</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方正仿宋_GBK" w:hAnsi="方正仿宋_GBK" w:eastAsia="方正仿宋_GBK" w:cs="方正仿宋_GBK"/>
                <w:kern w:val="2"/>
                <w:sz w:val="21"/>
                <w:szCs w:val="21"/>
                <w:lang w:val="en-US" w:eastAsia="zh-CN" w:bidi="ar-SA"/>
              </w:rPr>
            </w:pPr>
            <w:r>
              <w:rPr>
                <w:rFonts w:hint="eastAsia" w:ascii="方正仿宋_GBK" w:hAnsi="方正仿宋_GBK" w:eastAsia="方正仿宋_GBK" w:cs="方正仿宋_GBK"/>
                <w:kern w:val="2"/>
                <w:sz w:val="21"/>
                <w:szCs w:val="21"/>
                <w:lang w:val="en-US" w:eastAsia="zh-CN" w:bidi="ar-SA"/>
              </w:rPr>
              <w:t>江门市电声产品工程技术研究开发中心</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方正仿宋_GBK" w:hAnsi="方正仿宋_GBK" w:eastAsia="方正仿宋_GBK" w:cs="方正仿宋_GBK"/>
                <w:kern w:val="2"/>
                <w:sz w:val="21"/>
                <w:szCs w:val="21"/>
                <w:lang w:val="en-US" w:eastAsia="zh-CN" w:bidi="ar-SA"/>
              </w:rPr>
            </w:pPr>
            <w:r>
              <w:rPr>
                <w:rFonts w:hint="eastAsia" w:ascii="方正仿宋_GBK" w:hAnsi="方正仿宋_GBK" w:eastAsia="方正仿宋_GBK" w:cs="方正仿宋_GBK"/>
                <w:kern w:val="2"/>
                <w:sz w:val="21"/>
                <w:szCs w:val="21"/>
                <w:lang w:val="en-US" w:eastAsia="zh-CN" w:bidi="ar-SA"/>
              </w:rPr>
              <w:t>江门职业技术学院</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kern w:val="0"/>
                <w:sz w:val="22"/>
              </w:rPr>
            </w:pPr>
            <w:r>
              <w:rPr>
                <w:rFonts w:hint="default" w:ascii="Times New Roman" w:hAnsi="Times New Roman" w:eastAsia="方正仿宋_GBK"/>
                <w:color w:val="000000"/>
                <w:kern w:val="0"/>
                <w:sz w:val="22"/>
              </w:rPr>
              <w:t>结题</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themeColor="text1"/>
                <w:kern w:val="0"/>
                <w:sz w:val="22"/>
                <w14:textFill>
                  <w14:solidFill>
                    <w14:schemeClr w14:val="tx1"/>
                  </w14:solidFill>
                </w14:textFill>
              </w:rPr>
            </w:pPr>
            <w:r>
              <w:rPr>
                <w:rFonts w:ascii="Times New Roman" w:hAnsi="Times New Roman" w:eastAsia="方正仿宋_GBK"/>
                <w:color w:val="000000" w:themeColor="text1"/>
                <w:kern w:val="0"/>
                <w:sz w:val="22"/>
                <w14:textFill>
                  <w14:solidFill>
                    <w14:schemeClr w14:val="tx1"/>
                  </w14:solidFill>
                </w14:textFill>
              </w:rPr>
              <w:t>9</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olor w:val="000000"/>
                <w:kern w:val="0"/>
                <w:sz w:val="22"/>
              </w:rPr>
            </w:pPr>
            <w:r>
              <w:rPr>
                <w:rFonts w:hint="default" w:ascii="Times New Roman" w:hAnsi="Times New Roman" w:eastAsia="方正仿宋_GBK"/>
                <w:color w:val="000000"/>
                <w:kern w:val="0"/>
                <w:sz w:val="22"/>
              </w:rPr>
              <w:t>江门市激光加工工程技术研究中心</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default" w:ascii="Times New Roman" w:hAnsi="Times New Roman" w:eastAsia="方正仿宋_GBK"/>
                <w:color w:val="000000"/>
                <w:kern w:val="0"/>
                <w:sz w:val="22"/>
              </w:rPr>
            </w:pPr>
            <w:r>
              <w:rPr>
                <w:rFonts w:hint="default" w:ascii="方正仿宋_GBK" w:hAnsi="方正仿宋_GBK" w:eastAsia="方正仿宋_GBK" w:cs="方正仿宋_GBK"/>
                <w:kern w:val="2"/>
                <w:sz w:val="21"/>
                <w:szCs w:val="21"/>
                <w:lang w:eastAsia="zh-CN" w:bidi="ar-SA"/>
              </w:rPr>
              <w:t>五邑大学</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themeColor="text1"/>
                <w:kern w:val="0"/>
                <w:sz w:val="22"/>
                <w14:textFill>
                  <w14:solidFill>
                    <w14:schemeClr w14:val="tx1"/>
                  </w14:solidFill>
                </w14:textFill>
              </w:rPr>
            </w:pPr>
            <w:r>
              <w:rPr>
                <w:rFonts w:ascii="Times New Roman" w:hAnsi="Times New Roman" w:eastAsia="方正仿宋_GBK"/>
                <w:color w:val="000000" w:themeColor="text1"/>
                <w:kern w:val="0"/>
                <w:sz w:val="22"/>
                <w14:textFill>
                  <w14:solidFill>
                    <w14:schemeClr w14:val="tx1"/>
                  </w14:solidFill>
                </w14:textFill>
              </w:rPr>
              <w:t>10</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olor w:val="000000"/>
                <w:kern w:val="0"/>
                <w:sz w:val="22"/>
              </w:rPr>
            </w:pPr>
            <w:r>
              <w:rPr>
                <w:rFonts w:hint="default" w:ascii="Times New Roman" w:hAnsi="Times New Roman" w:eastAsia="方正仿宋_GBK"/>
                <w:color w:val="000000"/>
                <w:kern w:val="0"/>
                <w:sz w:val="22"/>
              </w:rPr>
              <w:t>气相色谱-质谱联用法测定塑胶玩具中卡拉花醛残留量</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方正仿宋_GBK" w:hAnsi="方正仿宋_GBK" w:eastAsia="方正仿宋_GBK" w:cs="方正仿宋_GBK"/>
                <w:color w:val="000000"/>
                <w:kern w:val="0"/>
                <w:sz w:val="22"/>
              </w:rPr>
            </w:pPr>
            <w:r>
              <w:rPr>
                <w:rFonts w:hint="eastAsia" w:ascii="方正仿宋_GBK" w:hAnsi="方正仿宋_GBK" w:eastAsia="方正仿宋_GBK" w:cs="方正仿宋_GBK"/>
              </w:rPr>
              <w:t>广东省江门市质量计量监督检测所</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themeColor="text1"/>
                <w:kern w:val="0"/>
                <w:sz w:val="22"/>
                <w14:textFill>
                  <w14:solidFill>
                    <w14:schemeClr w14:val="tx1"/>
                  </w14:solidFill>
                </w14:textFill>
              </w:rPr>
            </w:pPr>
            <w:r>
              <w:rPr>
                <w:rFonts w:ascii="Times New Roman" w:hAnsi="Times New Roman" w:eastAsia="方正仿宋_GBK"/>
                <w:color w:val="000000" w:themeColor="text1"/>
                <w:kern w:val="0"/>
                <w:sz w:val="22"/>
                <w14:textFill>
                  <w14:solidFill>
                    <w14:schemeClr w14:val="tx1"/>
                  </w14:solidFill>
                </w14:textFill>
              </w:rPr>
              <w:t>11</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olor w:val="000000"/>
                <w:kern w:val="0"/>
                <w:sz w:val="22"/>
              </w:rPr>
            </w:pPr>
            <w:r>
              <w:rPr>
                <w:rFonts w:hint="default" w:ascii="Times New Roman" w:hAnsi="Times New Roman" w:eastAsia="方正仿宋_GBK"/>
                <w:color w:val="000000"/>
                <w:kern w:val="0"/>
                <w:sz w:val="22"/>
              </w:rPr>
              <w:t>香薰团体标准的研究</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方正仿宋_GBK" w:hAnsi="方正仿宋_GBK" w:eastAsia="方正仿宋_GBK" w:cs="方正仿宋_GBK"/>
                <w:color w:val="000000"/>
                <w:kern w:val="0"/>
                <w:sz w:val="22"/>
              </w:rPr>
            </w:pPr>
            <w:r>
              <w:rPr>
                <w:rFonts w:hint="eastAsia" w:ascii="方正仿宋_GBK" w:hAnsi="方正仿宋_GBK" w:eastAsia="方正仿宋_GBK" w:cs="方正仿宋_GBK"/>
              </w:rPr>
              <w:t>广东省江门市质量计量监督检测所</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themeColor="text1"/>
                <w:kern w:val="0"/>
                <w:sz w:val="22"/>
                <w14:textFill>
                  <w14:solidFill>
                    <w14:schemeClr w14:val="tx1"/>
                  </w14:solidFill>
                </w14:textFill>
              </w:rPr>
            </w:pPr>
            <w:r>
              <w:rPr>
                <w:rFonts w:ascii="Times New Roman" w:hAnsi="Times New Roman" w:eastAsia="方正仿宋_GBK"/>
                <w:color w:val="000000" w:themeColor="text1"/>
                <w:kern w:val="0"/>
                <w:sz w:val="22"/>
                <w14:textFill>
                  <w14:solidFill>
                    <w14:schemeClr w14:val="tx1"/>
                  </w14:solidFill>
                </w14:textFill>
              </w:rPr>
              <w:t>12</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olor w:val="000000"/>
                <w:kern w:val="0"/>
                <w:sz w:val="22"/>
              </w:rPr>
            </w:pPr>
            <w:r>
              <w:rPr>
                <w:rFonts w:hint="default" w:ascii="Times New Roman" w:hAnsi="Times New Roman" w:eastAsia="方正仿宋_GBK"/>
                <w:color w:val="000000"/>
                <w:kern w:val="0"/>
                <w:sz w:val="22"/>
              </w:rPr>
              <w:t>红外光谱结合聚类分析对生活用纸原料的鉴别研究</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方正仿宋_GBK" w:hAnsi="方正仿宋_GBK" w:eastAsia="方正仿宋_GBK" w:cs="方正仿宋_GBK"/>
                <w:color w:val="000000"/>
                <w:kern w:val="0"/>
                <w:sz w:val="22"/>
              </w:rPr>
            </w:pPr>
            <w:r>
              <w:rPr>
                <w:rFonts w:hint="eastAsia" w:ascii="方正仿宋_GBK" w:hAnsi="方正仿宋_GBK" w:eastAsia="方正仿宋_GBK" w:cs="方正仿宋_GBK"/>
              </w:rPr>
              <w:t>广东省江门市质量计量监督检测所</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themeColor="text1"/>
                <w:kern w:val="0"/>
                <w:sz w:val="22"/>
                <w14:textFill>
                  <w14:solidFill>
                    <w14:schemeClr w14:val="tx1"/>
                  </w14:solidFill>
                </w14:textFill>
              </w:rPr>
            </w:pPr>
            <w:r>
              <w:rPr>
                <w:rFonts w:hint="default" w:ascii="Times New Roman" w:hAnsi="Times New Roman" w:eastAsia="方正仿宋_GBK"/>
                <w:color w:val="000000" w:themeColor="text1"/>
                <w:kern w:val="0"/>
                <w:sz w:val="22"/>
                <w14:textFill>
                  <w14:solidFill>
                    <w14:schemeClr w14:val="tx1"/>
                  </w14:solidFill>
                </w14:textFill>
              </w:rPr>
              <w:t>13</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eastAsia="方正仿宋_GBK"/>
                <w:color w:val="000000"/>
                <w:kern w:val="0"/>
                <w:sz w:val="22"/>
              </w:rPr>
            </w:pPr>
            <w:r>
              <w:rPr>
                <w:rFonts w:hint="eastAsia" w:ascii="Times New Roman" w:hAnsi="Times New Roman" w:eastAsia="方正仿宋_GBK"/>
                <w:color w:val="000000"/>
                <w:kern w:val="0"/>
                <w:sz w:val="22"/>
              </w:rPr>
              <w:t>长脉宽1064nm激光联合噻吗洛尔滴眼液治疗婴幼儿血管瘤的疗效观察</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default" w:ascii="Times New Roman" w:hAnsi="Times New Roman" w:eastAsia="方正仿宋_GBK"/>
                <w:color w:val="000000"/>
                <w:kern w:val="0"/>
                <w:sz w:val="22"/>
              </w:rPr>
            </w:pPr>
            <w:r>
              <w:rPr>
                <w:rFonts w:hint="default" w:ascii="Times New Roman" w:hAnsi="Times New Roman" w:eastAsia="方正仿宋_GBK"/>
                <w:color w:val="000000"/>
                <w:kern w:val="0"/>
                <w:sz w:val="22"/>
              </w:rPr>
              <w:t>江门市妇幼保健院</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kern w:val="0"/>
                <w:sz w:val="22"/>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themeColor="text1"/>
                <w:kern w:val="0"/>
                <w:sz w:val="22"/>
                <w14:textFill>
                  <w14:solidFill>
                    <w14:schemeClr w14:val="tx1"/>
                  </w14:solidFill>
                </w14:textFill>
              </w:rPr>
            </w:pPr>
            <w:r>
              <w:rPr>
                <w:rFonts w:hint="default" w:ascii="Times New Roman" w:hAnsi="Times New Roman" w:eastAsia="方正仿宋_GBK"/>
                <w:color w:val="000000" w:themeColor="text1"/>
                <w:kern w:val="0"/>
                <w:sz w:val="22"/>
                <w14:textFill>
                  <w14:solidFill>
                    <w14:schemeClr w14:val="tx1"/>
                  </w14:solidFill>
                </w14:textFill>
              </w:rPr>
              <w:t>14</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eastAsia="方正仿宋_GBK"/>
                <w:color w:val="000000"/>
                <w:kern w:val="0"/>
                <w:sz w:val="22"/>
              </w:rPr>
            </w:pPr>
            <w:r>
              <w:rPr>
                <w:rFonts w:hint="eastAsia" w:ascii="Times New Roman" w:hAnsi="Times New Roman" w:eastAsia="方正仿宋_GBK"/>
                <w:color w:val="000000"/>
                <w:kern w:val="0"/>
                <w:sz w:val="22"/>
              </w:rPr>
              <w:t>医院绩效量化考核与奖金体系设计</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Times New Roman" w:hAnsi="Times New Roman" w:eastAsia="方正仿宋_GBK"/>
                <w:color w:val="000000"/>
                <w:kern w:val="0"/>
                <w:sz w:val="22"/>
              </w:rPr>
            </w:pPr>
            <w:r>
              <w:rPr>
                <w:rFonts w:hint="default" w:ascii="Times New Roman" w:hAnsi="Times New Roman" w:eastAsia="方正仿宋_GBK"/>
                <w:color w:val="000000"/>
                <w:kern w:val="0"/>
                <w:sz w:val="22"/>
              </w:rPr>
              <w:t>江门市妇幼保健院</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themeColor="text1"/>
                <w:kern w:val="0"/>
                <w:sz w:val="22"/>
                <w14:textFill>
                  <w14:solidFill>
                    <w14:schemeClr w14:val="tx1"/>
                  </w14:solidFill>
                </w14:textFill>
              </w:rPr>
            </w:pPr>
            <w:r>
              <w:rPr>
                <w:rFonts w:hint="default" w:ascii="Times New Roman" w:hAnsi="Times New Roman" w:eastAsia="方正仿宋_GBK"/>
                <w:color w:val="000000" w:themeColor="text1"/>
                <w:kern w:val="0"/>
                <w:sz w:val="22"/>
                <w14:textFill>
                  <w14:solidFill>
                    <w14:schemeClr w14:val="tx1"/>
                  </w14:solidFill>
                </w14:textFill>
              </w:rPr>
              <w:t>15</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eastAsia="方正仿宋_GBK"/>
                <w:color w:val="000000"/>
                <w:kern w:val="0"/>
                <w:sz w:val="22"/>
              </w:rPr>
            </w:pPr>
            <w:r>
              <w:rPr>
                <w:rFonts w:hint="eastAsia" w:ascii="Times New Roman" w:hAnsi="Times New Roman" w:eastAsia="方正仿宋_GBK"/>
                <w:color w:val="000000"/>
                <w:kern w:val="0"/>
                <w:sz w:val="22"/>
              </w:rPr>
              <w:t>全数字化乳腺导管造影对乳头溢液性疾病的临床应用价值</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olor w:val="000000"/>
                <w:kern w:val="0"/>
                <w:sz w:val="22"/>
              </w:rPr>
              <w:t>江门市妇幼保健院</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s="Times New Roman"/>
                <w:color w:val="000000"/>
                <w:kern w:val="0"/>
                <w:sz w:val="22"/>
                <w:szCs w:val="22"/>
                <w:lang w:val="en-US" w:eastAsia="zh-CN" w:bidi="ar-SA"/>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themeColor="text1"/>
                <w:kern w:val="0"/>
                <w:sz w:val="22"/>
                <w14:textFill>
                  <w14:solidFill>
                    <w14:schemeClr w14:val="tx1"/>
                  </w14:solidFill>
                </w14:textFill>
              </w:rPr>
            </w:pPr>
            <w:r>
              <w:rPr>
                <w:rFonts w:hint="default" w:ascii="Times New Roman" w:hAnsi="Times New Roman" w:eastAsia="方正仿宋_GBK"/>
                <w:color w:val="000000" w:themeColor="text1"/>
                <w:kern w:val="0"/>
                <w:sz w:val="22"/>
                <w14:textFill>
                  <w14:solidFill>
                    <w14:schemeClr w14:val="tx1"/>
                  </w14:solidFill>
                </w14:textFill>
              </w:rPr>
              <w:t>16</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eastAsia="方正仿宋_GBK"/>
                <w:color w:val="000000"/>
                <w:kern w:val="0"/>
                <w:sz w:val="22"/>
              </w:rPr>
            </w:pPr>
            <w:r>
              <w:rPr>
                <w:rFonts w:hint="eastAsia" w:ascii="Times New Roman" w:hAnsi="Times New Roman" w:eastAsia="方正仿宋_GBK"/>
                <w:color w:val="000000"/>
                <w:kern w:val="0"/>
                <w:sz w:val="22"/>
              </w:rPr>
              <w:t>多位一体身高管理模式对学龄前儿童身高的影响</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Times New Roman" w:hAnsi="Times New Roman" w:eastAsia="方正仿宋_GBK"/>
                <w:color w:val="000000"/>
                <w:kern w:val="0"/>
                <w:sz w:val="22"/>
              </w:rPr>
            </w:pPr>
            <w:r>
              <w:rPr>
                <w:rFonts w:hint="default" w:ascii="Times New Roman" w:hAnsi="Times New Roman" w:eastAsia="方正仿宋_GBK"/>
                <w:color w:val="000000"/>
                <w:kern w:val="0"/>
                <w:sz w:val="22"/>
              </w:rPr>
              <w:t>江门市妇幼保健院</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themeColor="text1"/>
                <w:kern w:val="0"/>
                <w:sz w:val="22"/>
                <w14:textFill>
                  <w14:solidFill>
                    <w14:schemeClr w14:val="tx1"/>
                  </w14:solidFill>
                </w14:textFill>
              </w:rPr>
            </w:pPr>
            <w:r>
              <w:rPr>
                <w:rFonts w:hint="default" w:ascii="Times New Roman" w:hAnsi="Times New Roman" w:eastAsia="方正仿宋_GBK"/>
                <w:color w:val="000000" w:themeColor="text1"/>
                <w:kern w:val="0"/>
                <w:sz w:val="22"/>
                <w14:textFill>
                  <w14:solidFill>
                    <w14:schemeClr w14:val="tx1"/>
                  </w14:solidFill>
                </w14:textFill>
              </w:rPr>
              <w:t>17</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ascii="Times New Roman" w:hAnsi="Times New Roman" w:eastAsia="方正仿宋_GBK"/>
                <w:color w:val="000000"/>
                <w:kern w:val="0"/>
                <w:sz w:val="22"/>
              </w:rPr>
            </w:pPr>
            <w:r>
              <w:rPr>
                <w:rFonts w:hint="eastAsia" w:ascii="Times New Roman" w:hAnsi="Times New Roman" w:eastAsia="方正仿宋_GBK"/>
                <w:color w:val="000000"/>
                <w:kern w:val="0"/>
                <w:sz w:val="22"/>
              </w:rPr>
              <w:t>江门地区母乳喂养困难母亲的母乳喂养认知与自我效能现况及其影响因素研究</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olor w:val="000000"/>
                <w:kern w:val="0"/>
                <w:sz w:val="22"/>
              </w:rPr>
              <w:t>江门市妇幼保健院</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s="Times New Roman"/>
                <w:color w:val="000000"/>
                <w:kern w:val="0"/>
                <w:sz w:val="22"/>
                <w:szCs w:val="22"/>
                <w:lang w:val="en-US" w:eastAsia="zh-CN" w:bidi="ar-SA"/>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themeColor="text1"/>
                <w:kern w:val="0"/>
                <w:sz w:val="22"/>
                <w14:textFill>
                  <w14:solidFill>
                    <w14:schemeClr w14:val="tx1"/>
                  </w14:solidFill>
                </w14:textFill>
              </w:rPr>
            </w:pPr>
            <w:r>
              <w:rPr>
                <w:rFonts w:hint="default" w:ascii="Times New Roman" w:hAnsi="Times New Roman" w:eastAsia="方正仿宋_GBK"/>
                <w:color w:val="000000" w:themeColor="text1"/>
                <w:kern w:val="0"/>
                <w:sz w:val="22"/>
                <w14:textFill>
                  <w14:solidFill>
                    <w14:schemeClr w14:val="tx1"/>
                  </w14:solidFill>
                </w14:textFill>
              </w:rPr>
              <w:t>18</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ascii="Times New Roman" w:hAnsi="Times New Roman" w:eastAsia="方正仿宋_GBK"/>
                <w:color w:val="000000"/>
                <w:kern w:val="0"/>
                <w:sz w:val="22"/>
              </w:rPr>
            </w:pPr>
            <w:r>
              <w:rPr>
                <w:rFonts w:hint="eastAsia" w:ascii="Times New Roman" w:hAnsi="Times New Roman" w:eastAsia="方正仿宋_GBK"/>
                <w:color w:val="000000"/>
                <w:kern w:val="0"/>
                <w:sz w:val="22"/>
              </w:rPr>
              <w:t>江门地区二孩政策后新生儿出生缺陷的多因素分析</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Times New Roman" w:hAnsi="Times New Roman" w:eastAsia="方正仿宋_GBK"/>
                <w:color w:val="000000"/>
                <w:kern w:val="0"/>
                <w:sz w:val="22"/>
              </w:rPr>
            </w:pPr>
            <w:r>
              <w:rPr>
                <w:rFonts w:hint="default" w:ascii="Times New Roman" w:hAnsi="Times New Roman" w:eastAsia="方正仿宋_GBK"/>
                <w:color w:val="000000"/>
                <w:kern w:val="0"/>
                <w:sz w:val="22"/>
              </w:rPr>
              <w:t>江门市妇幼保健院</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kern w:val="0"/>
                <w:sz w:val="22"/>
              </w:rPr>
            </w:pPr>
            <w:r>
              <w:rPr>
                <w:rFonts w:ascii="Times New Roman" w:hAnsi="Times New Roman" w:eastAsia="方正仿宋_GBK"/>
                <w:color w:val="000000"/>
                <w:kern w:val="0"/>
                <w:sz w:val="22"/>
              </w:rPr>
              <w:t>结题</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themeColor="text1"/>
                <w:kern w:val="0"/>
                <w:sz w:val="22"/>
                <w14:textFill>
                  <w14:solidFill>
                    <w14:schemeClr w14:val="tx1"/>
                  </w14:solidFill>
                </w14:textFill>
              </w:rPr>
            </w:pPr>
            <w:r>
              <w:rPr>
                <w:rFonts w:hint="default" w:ascii="Times New Roman" w:hAnsi="Times New Roman" w:eastAsia="方正仿宋_GBK"/>
                <w:color w:val="000000" w:themeColor="text1"/>
                <w:kern w:val="0"/>
                <w:sz w:val="22"/>
                <w14:textFill>
                  <w14:solidFill>
                    <w14:schemeClr w14:val="tx1"/>
                  </w14:solidFill>
                </w14:textFill>
              </w:rPr>
              <w:t>19</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ascii="Times New Roman" w:hAnsi="Times New Roman" w:eastAsia="方正仿宋_GBK"/>
                <w:color w:val="000000"/>
                <w:kern w:val="0"/>
                <w:sz w:val="22"/>
              </w:rPr>
            </w:pPr>
            <w:r>
              <w:rPr>
                <w:rFonts w:hint="eastAsia" w:ascii="Times New Roman" w:hAnsi="Times New Roman" w:eastAsia="方正仿宋_GBK"/>
                <w:color w:val="000000"/>
                <w:kern w:val="0"/>
                <w:sz w:val="22"/>
              </w:rPr>
              <w:t>实时性电子化临床诊断与ICD码对应库标准化建设的研究</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olor w:val="000000"/>
                <w:kern w:val="0"/>
                <w:sz w:val="22"/>
              </w:rPr>
              <w:t>江门市妇幼保健院</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kern w:val="0"/>
                <w:sz w:val="22"/>
                <w:szCs w:val="22"/>
                <w:lang w:val="en-US" w:eastAsia="zh-CN" w:bidi="ar-SA"/>
              </w:rPr>
            </w:pPr>
            <w:r>
              <w:rPr>
                <w:rFonts w:ascii="Times New Roman" w:hAnsi="Times New Roman" w:eastAsia="方正仿宋_GBK"/>
                <w:color w:val="000000"/>
                <w:kern w:val="0"/>
                <w:sz w:val="22"/>
              </w:rPr>
              <w:t>结题</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themeColor="text1"/>
                <w:kern w:val="0"/>
                <w:sz w:val="22"/>
                <w14:textFill>
                  <w14:solidFill>
                    <w14:schemeClr w14:val="tx1"/>
                  </w14:solidFill>
                </w14:textFill>
              </w:rPr>
            </w:pPr>
            <w:r>
              <w:rPr>
                <w:rFonts w:hint="default" w:ascii="Times New Roman" w:hAnsi="Times New Roman" w:eastAsia="方正仿宋_GBK"/>
                <w:color w:val="000000" w:themeColor="text1"/>
                <w:kern w:val="0"/>
                <w:sz w:val="22"/>
                <w14:textFill>
                  <w14:solidFill>
                    <w14:schemeClr w14:val="tx1"/>
                  </w14:solidFill>
                </w14:textFill>
              </w:rPr>
              <w:t>20</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olor w:val="000000"/>
                <w:kern w:val="0"/>
                <w:sz w:val="22"/>
              </w:rPr>
            </w:pPr>
            <w:r>
              <w:rPr>
                <w:rFonts w:hint="default" w:ascii="Times New Roman" w:hAnsi="Times New Roman" w:eastAsia="方正仿宋_GBK"/>
                <w:color w:val="000000"/>
                <w:kern w:val="0"/>
                <w:sz w:val="22"/>
              </w:rPr>
              <w:t>基于BIM的海滨城市综合管廊运维技术研究</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default" w:ascii="Times New Roman" w:hAnsi="Times New Roman" w:eastAsia="方正仿宋_GBK"/>
                <w:color w:val="000000"/>
                <w:kern w:val="0"/>
                <w:sz w:val="22"/>
              </w:rPr>
            </w:pPr>
            <w:r>
              <w:rPr>
                <w:rFonts w:hint="default" w:ascii="Times New Roman" w:hAnsi="Times New Roman" w:eastAsia="方正仿宋_GBK"/>
                <w:color w:val="000000"/>
                <w:kern w:val="0"/>
                <w:sz w:val="22"/>
              </w:rPr>
              <w:t>江门职业技术学院</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kern w:val="0"/>
                <w:sz w:val="22"/>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themeColor="text1"/>
                <w:kern w:val="0"/>
                <w:sz w:val="22"/>
                <w14:textFill>
                  <w14:solidFill>
                    <w14:schemeClr w14:val="tx1"/>
                  </w14:solidFill>
                </w14:textFill>
              </w:rPr>
            </w:pPr>
            <w:r>
              <w:rPr>
                <w:rFonts w:hint="default" w:ascii="Times New Roman" w:hAnsi="Times New Roman" w:eastAsia="方正仿宋_GBK"/>
                <w:color w:val="000000" w:themeColor="text1"/>
                <w:kern w:val="0"/>
                <w:sz w:val="22"/>
                <w14:textFill>
                  <w14:solidFill>
                    <w14:schemeClr w14:val="tx1"/>
                  </w14:solidFill>
                </w14:textFill>
              </w:rPr>
              <w:t>21</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olor w:val="000000"/>
                <w:kern w:val="0"/>
                <w:sz w:val="22"/>
              </w:rPr>
            </w:pPr>
            <w:r>
              <w:rPr>
                <w:rFonts w:hint="default" w:ascii="Times New Roman" w:hAnsi="Times New Roman" w:eastAsia="方正仿宋_GBK"/>
                <w:color w:val="000000"/>
                <w:kern w:val="0"/>
                <w:sz w:val="22"/>
              </w:rPr>
              <w:t>新冠疫情背景下中小民营企业资金链管理研究</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olor w:val="000000"/>
                <w:kern w:val="0"/>
                <w:sz w:val="22"/>
              </w:rPr>
              <w:t>江门职业技术学院</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kern w:val="0"/>
                <w:sz w:val="22"/>
                <w:szCs w:val="22"/>
                <w:lang w:val="en-US" w:eastAsia="zh-CN" w:bidi="ar-SA"/>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themeColor="text1"/>
                <w:kern w:val="0"/>
                <w:sz w:val="22"/>
                <w14:textFill>
                  <w14:solidFill>
                    <w14:schemeClr w14:val="tx1"/>
                  </w14:solidFill>
                </w14:textFill>
              </w:rPr>
            </w:pPr>
            <w:r>
              <w:rPr>
                <w:rFonts w:hint="default" w:ascii="Times New Roman" w:hAnsi="Times New Roman" w:eastAsia="方正仿宋_GBK"/>
                <w:color w:val="000000" w:themeColor="text1"/>
                <w:kern w:val="0"/>
                <w:sz w:val="22"/>
                <w14:textFill>
                  <w14:solidFill>
                    <w14:schemeClr w14:val="tx1"/>
                  </w14:solidFill>
                </w14:textFill>
              </w:rPr>
              <w:t>22</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olor w:val="000000"/>
                <w:kern w:val="0"/>
                <w:sz w:val="22"/>
              </w:rPr>
            </w:pPr>
            <w:r>
              <w:rPr>
                <w:rFonts w:hint="default" w:ascii="Times New Roman" w:hAnsi="Times New Roman" w:eastAsia="方正仿宋_GBK"/>
                <w:color w:val="000000"/>
                <w:kern w:val="0"/>
                <w:sz w:val="22"/>
              </w:rPr>
              <w:t>数字化跨境电商赋能江门市新零售供应链价值“智慧”升级机制研究</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olor w:val="000000"/>
                <w:kern w:val="0"/>
                <w:sz w:val="22"/>
              </w:rPr>
              <w:t>江门职业技术学院</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kern w:val="0"/>
                <w:sz w:val="22"/>
                <w:szCs w:val="22"/>
                <w:lang w:val="en-US" w:eastAsia="zh-CN" w:bidi="ar-SA"/>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themeColor="text1"/>
                <w:kern w:val="0"/>
                <w:sz w:val="22"/>
                <w14:textFill>
                  <w14:solidFill>
                    <w14:schemeClr w14:val="tx1"/>
                  </w14:solidFill>
                </w14:textFill>
              </w:rPr>
            </w:pPr>
            <w:r>
              <w:rPr>
                <w:rFonts w:hint="default" w:ascii="Times New Roman" w:hAnsi="Times New Roman" w:eastAsia="方正仿宋_GBK"/>
                <w:color w:val="000000" w:themeColor="text1"/>
                <w:kern w:val="0"/>
                <w:sz w:val="22"/>
                <w14:textFill>
                  <w14:solidFill>
                    <w14:schemeClr w14:val="tx1"/>
                  </w14:solidFill>
                </w14:textFill>
              </w:rPr>
              <w:t>23</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olor w:val="000000"/>
                <w:kern w:val="0"/>
                <w:sz w:val="22"/>
              </w:rPr>
            </w:pPr>
            <w:r>
              <w:rPr>
                <w:rFonts w:hint="default" w:ascii="Times New Roman" w:hAnsi="Times New Roman" w:eastAsia="方正仿宋_GBK"/>
                <w:color w:val="000000"/>
                <w:kern w:val="0"/>
                <w:sz w:val="22"/>
              </w:rPr>
              <w:t>江门市学前教育装备应用现状以及其对育人成效的影响</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olor w:val="000000"/>
                <w:kern w:val="0"/>
                <w:sz w:val="22"/>
              </w:rPr>
              <w:t>江门职业技术学院</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kern w:val="0"/>
                <w:sz w:val="22"/>
                <w:szCs w:val="22"/>
                <w:lang w:val="en-US" w:eastAsia="zh-CN" w:bidi="ar-SA"/>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themeColor="text1"/>
                <w:kern w:val="0"/>
                <w:sz w:val="22"/>
                <w14:textFill>
                  <w14:solidFill>
                    <w14:schemeClr w14:val="tx1"/>
                  </w14:solidFill>
                </w14:textFill>
              </w:rPr>
            </w:pPr>
            <w:r>
              <w:rPr>
                <w:rFonts w:hint="default" w:ascii="Times New Roman" w:hAnsi="Times New Roman" w:eastAsia="方正仿宋_GBK"/>
                <w:color w:val="000000" w:themeColor="text1"/>
                <w:kern w:val="0"/>
                <w:sz w:val="22"/>
                <w14:textFill>
                  <w14:solidFill>
                    <w14:schemeClr w14:val="tx1"/>
                  </w14:solidFill>
                </w14:textFill>
              </w:rPr>
              <w:t>24</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olor w:val="000000"/>
                <w:kern w:val="0"/>
                <w:sz w:val="22"/>
              </w:rPr>
            </w:pPr>
            <w:r>
              <w:rPr>
                <w:rFonts w:hint="default" w:ascii="Times New Roman" w:hAnsi="Times New Roman" w:eastAsia="方正仿宋_GBK"/>
                <w:color w:val="000000"/>
                <w:kern w:val="0"/>
                <w:sz w:val="22"/>
              </w:rPr>
              <w:t>城乡高质量融合背景下传统村落融入新城区策略研究 ——以江门石头村为例</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olor w:val="000000"/>
                <w:kern w:val="0"/>
                <w:sz w:val="22"/>
              </w:rPr>
              <w:t>江门职业技术学院</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kern w:val="0"/>
                <w:sz w:val="22"/>
                <w:szCs w:val="22"/>
                <w:lang w:val="en-US" w:eastAsia="zh-CN" w:bidi="ar-SA"/>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themeColor="text1"/>
                <w:kern w:val="0"/>
                <w:sz w:val="22"/>
                <w14:textFill>
                  <w14:solidFill>
                    <w14:schemeClr w14:val="tx1"/>
                  </w14:solidFill>
                </w14:textFill>
              </w:rPr>
            </w:pPr>
            <w:r>
              <w:rPr>
                <w:rFonts w:hint="default" w:ascii="Times New Roman" w:hAnsi="Times New Roman" w:eastAsia="方正仿宋_GBK"/>
                <w:color w:val="000000" w:themeColor="text1"/>
                <w:kern w:val="0"/>
                <w:sz w:val="22"/>
                <w14:textFill>
                  <w14:solidFill>
                    <w14:schemeClr w14:val="tx1"/>
                  </w14:solidFill>
                </w14:textFill>
              </w:rPr>
              <w:t>25</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olor w:val="000000"/>
                <w:kern w:val="0"/>
                <w:sz w:val="22"/>
              </w:rPr>
            </w:pPr>
            <w:r>
              <w:rPr>
                <w:rFonts w:hint="default" w:ascii="Times New Roman" w:hAnsi="Times New Roman" w:eastAsia="方正仿宋_GBK"/>
                <w:color w:val="000000"/>
                <w:kern w:val="0"/>
                <w:sz w:val="22"/>
              </w:rPr>
              <w:t>利用数学领域教学知识（MPCK）提升幼儿园数学活动教育质量的培训模式探究-----以江门市蓬江区为例</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olor w:val="000000"/>
                <w:kern w:val="0"/>
                <w:sz w:val="22"/>
              </w:rPr>
              <w:t>江门职业技术学院</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kern w:val="0"/>
                <w:sz w:val="22"/>
                <w:szCs w:val="22"/>
                <w:lang w:val="en-US" w:eastAsia="zh-CN" w:bidi="ar-SA"/>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themeColor="text1"/>
                <w:kern w:val="0"/>
                <w:sz w:val="22"/>
                <w14:textFill>
                  <w14:solidFill>
                    <w14:schemeClr w14:val="tx1"/>
                  </w14:solidFill>
                </w14:textFill>
              </w:rPr>
            </w:pPr>
            <w:r>
              <w:rPr>
                <w:rFonts w:hint="default" w:ascii="Times New Roman" w:hAnsi="Times New Roman" w:eastAsia="方正仿宋_GBK"/>
                <w:color w:val="000000" w:themeColor="text1"/>
                <w:kern w:val="0"/>
                <w:sz w:val="22"/>
                <w14:textFill>
                  <w14:solidFill>
                    <w14:schemeClr w14:val="tx1"/>
                  </w14:solidFill>
                </w14:textFill>
              </w:rPr>
              <w:t>26</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olor w:val="000000"/>
                <w:kern w:val="0"/>
                <w:sz w:val="22"/>
              </w:rPr>
            </w:pPr>
            <w:r>
              <w:rPr>
                <w:rFonts w:hint="default" w:ascii="Times New Roman" w:hAnsi="Times New Roman" w:eastAsia="方正仿宋_GBK"/>
                <w:color w:val="000000"/>
                <w:kern w:val="0"/>
                <w:sz w:val="22"/>
              </w:rPr>
              <w:t>一种节能环保型环卫清洗机</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olor w:val="000000"/>
                <w:kern w:val="0"/>
                <w:sz w:val="22"/>
              </w:rPr>
              <w:t>江门职业技术学院</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kern w:val="0"/>
                <w:sz w:val="22"/>
                <w:szCs w:val="22"/>
                <w:lang w:val="en-US" w:eastAsia="zh-CN" w:bidi="ar-SA"/>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themeColor="text1"/>
                <w:kern w:val="0"/>
                <w:sz w:val="22"/>
                <w14:textFill>
                  <w14:solidFill>
                    <w14:schemeClr w14:val="tx1"/>
                  </w14:solidFill>
                </w14:textFill>
              </w:rPr>
            </w:pPr>
            <w:r>
              <w:rPr>
                <w:rFonts w:hint="default" w:ascii="Times New Roman" w:hAnsi="Times New Roman" w:eastAsia="方正仿宋_GBK"/>
                <w:color w:val="000000" w:themeColor="text1"/>
                <w:kern w:val="0"/>
                <w:sz w:val="22"/>
                <w14:textFill>
                  <w14:solidFill>
                    <w14:schemeClr w14:val="tx1"/>
                  </w14:solidFill>
                </w14:textFill>
              </w:rPr>
              <w:t>27</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olor w:val="000000"/>
                <w:kern w:val="0"/>
                <w:sz w:val="22"/>
              </w:rPr>
            </w:pPr>
            <w:r>
              <w:rPr>
                <w:rFonts w:hint="default" w:ascii="Times New Roman" w:hAnsi="Times New Roman" w:eastAsia="方正仿宋_GBK"/>
                <w:color w:val="000000"/>
                <w:kern w:val="0"/>
                <w:sz w:val="22"/>
              </w:rPr>
              <w:t>电动汽车道路紧急救援措施研究</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olor w:val="000000"/>
                <w:kern w:val="0"/>
                <w:sz w:val="22"/>
              </w:rPr>
              <w:t>江门职业技术学院</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kern w:val="0"/>
                <w:sz w:val="22"/>
                <w:szCs w:val="22"/>
                <w:lang w:val="en-US" w:eastAsia="zh-CN" w:bidi="ar-SA"/>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themeColor="text1"/>
                <w:kern w:val="0"/>
                <w:sz w:val="22"/>
                <w14:textFill>
                  <w14:solidFill>
                    <w14:schemeClr w14:val="tx1"/>
                  </w14:solidFill>
                </w14:textFill>
              </w:rPr>
            </w:pPr>
            <w:r>
              <w:rPr>
                <w:rFonts w:hint="default" w:ascii="Times New Roman" w:hAnsi="Times New Roman" w:eastAsia="方正仿宋_GBK"/>
                <w:color w:val="000000" w:themeColor="text1"/>
                <w:kern w:val="0"/>
                <w:sz w:val="22"/>
                <w14:textFill>
                  <w14:solidFill>
                    <w14:schemeClr w14:val="tx1"/>
                  </w14:solidFill>
                </w14:textFill>
              </w:rPr>
              <w:t>28</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olor w:val="000000"/>
                <w:kern w:val="0"/>
                <w:sz w:val="22"/>
              </w:rPr>
            </w:pPr>
            <w:r>
              <w:rPr>
                <w:rFonts w:hint="default" w:ascii="Times New Roman" w:hAnsi="Times New Roman" w:eastAsia="方正仿宋_GBK"/>
                <w:color w:val="000000"/>
                <w:kern w:val="0"/>
                <w:sz w:val="22"/>
              </w:rPr>
              <w:t>粤港澳大湾区背景下珠中江都市圈公共体育服务有效供给模式及效率研究——以江门市为例</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olor w:val="000000"/>
                <w:kern w:val="0"/>
                <w:sz w:val="22"/>
              </w:rPr>
              <w:t>江门职业技术学院</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kern w:val="0"/>
                <w:sz w:val="22"/>
                <w:szCs w:val="22"/>
                <w:lang w:val="en-US" w:eastAsia="zh-CN" w:bidi="ar-SA"/>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themeColor="text1"/>
                <w:kern w:val="0"/>
                <w:sz w:val="22"/>
                <w14:textFill>
                  <w14:solidFill>
                    <w14:schemeClr w14:val="tx1"/>
                  </w14:solidFill>
                </w14:textFill>
              </w:rPr>
            </w:pPr>
            <w:r>
              <w:rPr>
                <w:rFonts w:hint="default" w:ascii="Times New Roman" w:hAnsi="Times New Roman" w:eastAsia="方正仿宋_GBK"/>
                <w:color w:val="000000" w:themeColor="text1"/>
                <w:kern w:val="0"/>
                <w:sz w:val="22"/>
                <w14:textFill>
                  <w14:solidFill>
                    <w14:schemeClr w14:val="tx1"/>
                  </w14:solidFill>
                </w14:textFill>
              </w:rPr>
              <w:t>29</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olor w:val="000000"/>
                <w:kern w:val="0"/>
                <w:sz w:val="22"/>
              </w:rPr>
            </w:pPr>
            <w:r>
              <w:rPr>
                <w:rFonts w:hint="default" w:ascii="Times New Roman" w:hAnsi="Times New Roman" w:eastAsia="方正仿宋_GBK"/>
                <w:color w:val="000000"/>
                <w:kern w:val="0"/>
                <w:sz w:val="22"/>
              </w:rPr>
              <w:t>江门地区地下交通员革命事迹传播调查研究</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olor w:val="000000"/>
                <w:kern w:val="0"/>
                <w:sz w:val="22"/>
              </w:rPr>
              <w:t>江门职业技术学院</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kern w:val="0"/>
                <w:sz w:val="22"/>
                <w:szCs w:val="22"/>
                <w:lang w:val="en-US" w:eastAsia="zh-CN" w:bidi="ar-SA"/>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themeColor="text1"/>
                <w:kern w:val="0"/>
                <w:sz w:val="22"/>
                <w14:textFill>
                  <w14:solidFill>
                    <w14:schemeClr w14:val="tx1"/>
                  </w14:solidFill>
                </w14:textFill>
              </w:rPr>
            </w:pPr>
            <w:r>
              <w:rPr>
                <w:rFonts w:hint="default" w:ascii="Times New Roman" w:hAnsi="Times New Roman" w:eastAsia="方正仿宋_GBK"/>
                <w:color w:val="000000" w:themeColor="text1"/>
                <w:kern w:val="0"/>
                <w:sz w:val="22"/>
                <w14:textFill>
                  <w14:solidFill>
                    <w14:schemeClr w14:val="tx1"/>
                  </w14:solidFill>
                </w14:textFill>
              </w:rPr>
              <w:t>30</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olor w:val="000000"/>
                <w:kern w:val="0"/>
                <w:sz w:val="22"/>
              </w:rPr>
            </w:pPr>
            <w:r>
              <w:rPr>
                <w:rFonts w:hint="default" w:ascii="Times New Roman" w:hAnsi="Times New Roman" w:eastAsia="方正仿宋_GBK"/>
                <w:color w:val="000000"/>
                <w:kern w:val="0"/>
                <w:sz w:val="22"/>
              </w:rPr>
              <w:t>远程IO温湿度自动调节的禽蛋孵化器</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olor w:val="000000"/>
                <w:kern w:val="0"/>
                <w:sz w:val="22"/>
              </w:rPr>
              <w:t>江门职业技术学院</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kern w:val="0"/>
                <w:sz w:val="22"/>
                <w:szCs w:val="22"/>
                <w:lang w:val="en-US" w:eastAsia="zh-CN" w:bidi="ar-SA"/>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themeColor="text1"/>
                <w:kern w:val="0"/>
                <w:sz w:val="22"/>
                <w14:textFill>
                  <w14:solidFill>
                    <w14:schemeClr w14:val="tx1"/>
                  </w14:solidFill>
                </w14:textFill>
              </w:rPr>
            </w:pPr>
            <w:r>
              <w:rPr>
                <w:rFonts w:hint="default" w:ascii="Times New Roman" w:hAnsi="Times New Roman" w:eastAsia="方正仿宋_GBK"/>
                <w:color w:val="000000" w:themeColor="text1"/>
                <w:kern w:val="0"/>
                <w:sz w:val="22"/>
                <w14:textFill>
                  <w14:solidFill>
                    <w14:schemeClr w14:val="tx1"/>
                  </w14:solidFill>
                </w14:textFill>
              </w:rPr>
              <w:t>31</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olor w:val="000000"/>
                <w:kern w:val="0"/>
                <w:sz w:val="22"/>
              </w:rPr>
            </w:pPr>
            <w:r>
              <w:rPr>
                <w:rFonts w:hint="default" w:ascii="Times New Roman" w:hAnsi="Times New Roman" w:eastAsia="方正仿宋_GBK"/>
                <w:color w:val="000000"/>
                <w:kern w:val="0"/>
                <w:sz w:val="22"/>
              </w:rPr>
              <w:t>基于模型的混合动力系统故障诊断方法研究</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olor w:val="000000"/>
                <w:kern w:val="0"/>
                <w:sz w:val="22"/>
              </w:rPr>
              <w:t>江门职业技术学院</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kern w:val="0"/>
                <w:sz w:val="22"/>
                <w:szCs w:val="22"/>
                <w:lang w:val="en-US" w:eastAsia="zh-CN" w:bidi="ar-SA"/>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themeColor="text1"/>
                <w:kern w:val="0"/>
                <w:sz w:val="22"/>
                <w14:textFill>
                  <w14:solidFill>
                    <w14:schemeClr w14:val="tx1"/>
                  </w14:solidFill>
                </w14:textFill>
              </w:rPr>
            </w:pPr>
            <w:r>
              <w:rPr>
                <w:rFonts w:hint="default" w:ascii="Times New Roman" w:hAnsi="Times New Roman" w:eastAsia="方正仿宋_GBK"/>
                <w:color w:val="000000" w:themeColor="text1"/>
                <w:kern w:val="0"/>
                <w:sz w:val="22"/>
                <w14:textFill>
                  <w14:solidFill>
                    <w14:schemeClr w14:val="tx1"/>
                  </w14:solidFill>
                </w14:textFill>
              </w:rPr>
              <w:t>32</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olor w:val="000000"/>
                <w:kern w:val="0"/>
                <w:sz w:val="22"/>
              </w:rPr>
            </w:pPr>
            <w:r>
              <w:rPr>
                <w:rFonts w:hint="default" w:ascii="Times New Roman" w:hAnsi="Times New Roman" w:eastAsia="方正仿宋_GBK"/>
                <w:color w:val="000000"/>
                <w:kern w:val="0"/>
                <w:sz w:val="22"/>
              </w:rPr>
              <w:t>从江门侨乡视角探索粤港澳大湾区青少年文化交流合作</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olor w:val="000000"/>
                <w:kern w:val="0"/>
                <w:sz w:val="22"/>
              </w:rPr>
              <w:t>江门职业技术学院</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kern w:val="0"/>
                <w:sz w:val="22"/>
                <w:szCs w:val="22"/>
                <w:lang w:val="en-US" w:eastAsia="zh-CN" w:bidi="ar-SA"/>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themeColor="text1"/>
                <w:kern w:val="0"/>
                <w:sz w:val="22"/>
                <w14:textFill>
                  <w14:solidFill>
                    <w14:schemeClr w14:val="tx1"/>
                  </w14:solidFill>
                </w14:textFill>
              </w:rPr>
            </w:pPr>
            <w:r>
              <w:rPr>
                <w:rFonts w:hint="default" w:ascii="Times New Roman" w:hAnsi="Times New Roman" w:eastAsia="方正仿宋_GBK"/>
                <w:color w:val="000000" w:themeColor="text1"/>
                <w:kern w:val="0"/>
                <w:sz w:val="22"/>
                <w14:textFill>
                  <w14:solidFill>
                    <w14:schemeClr w14:val="tx1"/>
                  </w14:solidFill>
                </w14:textFill>
              </w:rPr>
              <w:t>33</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olor w:val="000000"/>
                <w:kern w:val="0"/>
                <w:sz w:val="22"/>
              </w:rPr>
            </w:pPr>
            <w:r>
              <w:rPr>
                <w:rFonts w:hint="default" w:ascii="Times New Roman" w:hAnsi="Times New Roman" w:eastAsia="方正仿宋_GBK"/>
                <w:color w:val="000000"/>
                <w:kern w:val="0"/>
                <w:sz w:val="22"/>
              </w:rPr>
              <w:t>自适应差分进化算法在入侵检测中的应用研究</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olor w:val="000000"/>
                <w:kern w:val="0"/>
                <w:sz w:val="22"/>
              </w:rPr>
              <w:t>江门职业技术学院</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kern w:val="0"/>
                <w:sz w:val="22"/>
                <w:szCs w:val="22"/>
                <w:lang w:val="en-US" w:eastAsia="zh-CN" w:bidi="ar-SA"/>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themeColor="text1"/>
                <w:kern w:val="0"/>
                <w:sz w:val="22"/>
                <w14:textFill>
                  <w14:solidFill>
                    <w14:schemeClr w14:val="tx1"/>
                  </w14:solidFill>
                </w14:textFill>
              </w:rPr>
            </w:pPr>
            <w:r>
              <w:rPr>
                <w:rFonts w:hint="default" w:ascii="Times New Roman" w:hAnsi="Times New Roman" w:eastAsia="方正仿宋_GBK"/>
                <w:color w:val="000000" w:themeColor="text1"/>
                <w:kern w:val="0"/>
                <w:sz w:val="22"/>
                <w14:textFill>
                  <w14:solidFill>
                    <w14:schemeClr w14:val="tx1"/>
                  </w14:solidFill>
                </w14:textFill>
              </w:rPr>
              <w:t>34</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olor w:val="000000"/>
                <w:kern w:val="0"/>
                <w:sz w:val="22"/>
              </w:rPr>
            </w:pPr>
            <w:r>
              <w:rPr>
                <w:rFonts w:hint="default" w:ascii="Times New Roman" w:hAnsi="Times New Roman" w:eastAsia="方正仿宋_GBK"/>
                <w:color w:val="000000"/>
                <w:kern w:val="0"/>
                <w:sz w:val="22"/>
              </w:rPr>
              <w:t>新冠肺炎疫情背景下高校毕业生心理健康追踪研究</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olor w:val="000000"/>
                <w:kern w:val="0"/>
                <w:sz w:val="22"/>
              </w:rPr>
              <w:t>江门职业技术学院</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kern w:val="0"/>
                <w:sz w:val="22"/>
                <w:szCs w:val="22"/>
                <w:lang w:val="en-US" w:eastAsia="zh-CN" w:bidi="ar-SA"/>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themeColor="text1"/>
                <w:kern w:val="0"/>
                <w:sz w:val="22"/>
                <w14:textFill>
                  <w14:solidFill>
                    <w14:schemeClr w14:val="tx1"/>
                  </w14:solidFill>
                </w14:textFill>
              </w:rPr>
            </w:pPr>
            <w:r>
              <w:rPr>
                <w:rFonts w:hint="default" w:ascii="Times New Roman" w:hAnsi="Times New Roman" w:eastAsia="方正仿宋_GBK"/>
                <w:color w:val="000000" w:themeColor="text1"/>
                <w:kern w:val="0"/>
                <w:sz w:val="22"/>
                <w14:textFill>
                  <w14:solidFill>
                    <w14:schemeClr w14:val="tx1"/>
                  </w14:solidFill>
                </w14:textFill>
              </w:rPr>
              <w:t>35</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olor w:val="000000"/>
                <w:kern w:val="0"/>
                <w:sz w:val="22"/>
              </w:rPr>
            </w:pPr>
            <w:r>
              <w:rPr>
                <w:rFonts w:hint="default" w:ascii="Times New Roman" w:hAnsi="Times New Roman" w:eastAsia="方正仿宋_GBK"/>
                <w:color w:val="000000"/>
                <w:kern w:val="0"/>
                <w:sz w:val="22"/>
              </w:rPr>
              <w:t>基于平行车联网的大型物流运输车辆监控算法设计</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olor w:val="000000"/>
                <w:kern w:val="0"/>
                <w:sz w:val="22"/>
              </w:rPr>
              <w:t>江门职业技术学院</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kern w:val="0"/>
                <w:sz w:val="22"/>
                <w:szCs w:val="22"/>
                <w:lang w:val="en-US" w:eastAsia="zh-CN" w:bidi="ar-SA"/>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themeColor="text1"/>
                <w:kern w:val="0"/>
                <w:sz w:val="22"/>
                <w14:textFill>
                  <w14:solidFill>
                    <w14:schemeClr w14:val="tx1"/>
                  </w14:solidFill>
                </w14:textFill>
              </w:rPr>
            </w:pPr>
            <w:r>
              <w:rPr>
                <w:rFonts w:hint="default" w:ascii="Times New Roman" w:hAnsi="Times New Roman" w:eastAsia="方正仿宋_GBK"/>
                <w:color w:val="000000" w:themeColor="text1"/>
                <w:kern w:val="0"/>
                <w:sz w:val="22"/>
                <w14:textFill>
                  <w14:solidFill>
                    <w14:schemeClr w14:val="tx1"/>
                  </w14:solidFill>
                </w14:textFill>
              </w:rPr>
              <w:t>36</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olor w:val="000000"/>
                <w:kern w:val="0"/>
                <w:sz w:val="22"/>
              </w:rPr>
            </w:pPr>
            <w:r>
              <w:rPr>
                <w:rFonts w:hint="default" w:ascii="Times New Roman" w:hAnsi="Times New Roman" w:eastAsia="方正仿宋_GBK"/>
                <w:color w:val="000000"/>
                <w:kern w:val="0"/>
                <w:sz w:val="22"/>
              </w:rPr>
              <w:t>教育信息化视阈下江门高校教师教育技术能力调查研究</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olor w:val="000000"/>
                <w:kern w:val="0"/>
                <w:sz w:val="22"/>
              </w:rPr>
              <w:t>江门职业技术学院</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kern w:val="0"/>
                <w:sz w:val="22"/>
                <w:szCs w:val="22"/>
                <w:lang w:val="en-US" w:eastAsia="zh-CN" w:bidi="ar-SA"/>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themeColor="text1"/>
                <w:kern w:val="0"/>
                <w:sz w:val="22"/>
                <w14:textFill>
                  <w14:solidFill>
                    <w14:schemeClr w14:val="tx1"/>
                  </w14:solidFill>
                </w14:textFill>
              </w:rPr>
            </w:pPr>
            <w:r>
              <w:rPr>
                <w:rFonts w:hint="default" w:ascii="Times New Roman" w:hAnsi="Times New Roman" w:eastAsia="方正仿宋_GBK"/>
                <w:color w:val="000000" w:themeColor="text1"/>
                <w:kern w:val="0"/>
                <w:sz w:val="22"/>
                <w14:textFill>
                  <w14:solidFill>
                    <w14:schemeClr w14:val="tx1"/>
                  </w14:solidFill>
                </w14:textFill>
              </w:rPr>
              <w:t>37</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olor w:val="000000"/>
                <w:kern w:val="0"/>
                <w:sz w:val="22"/>
              </w:rPr>
            </w:pPr>
            <w:r>
              <w:rPr>
                <w:rFonts w:hint="default" w:ascii="Times New Roman" w:hAnsi="Times New Roman" w:eastAsia="方正仿宋_GBK"/>
                <w:color w:val="000000"/>
                <w:kern w:val="0"/>
                <w:sz w:val="22"/>
              </w:rPr>
              <w:t>双臂工业机器人轨迹规划与仿真研究</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olor w:val="000000"/>
                <w:kern w:val="0"/>
                <w:sz w:val="22"/>
              </w:rPr>
              <w:t>江门职业技术学院</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kern w:val="0"/>
                <w:sz w:val="22"/>
                <w:szCs w:val="22"/>
                <w:lang w:val="en-US" w:eastAsia="zh-CN" w:bidi="ar-SA"/>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themeColor="text1"/>
                <w:kern w:val="0"/>
                <w:sz w:val="22"/>
                <w14:textFill>
                  <w14:solidFill>
                    <w14:schemeClr w14:val="tx1"/>
                  </w14:solidFill>
                </w14:textFill>
              </w:rPr>
            </w:pPr>
            <w:r>
              <w:rPr>
                <w:rFonts w:hint="default" w:ascii="Times New Roman" w:hAnsi="Times New Roman" w:eastAsia="方正仿宋_GBK"/>
                <w:color w:val="000000" w:themeColor="text1"/>
                <w:kern w:val="0"/>
                <w:sz w:val="22"/>
                <w14:textFill>
                  <w14:solidFill>
                    <w14:schemeClr w14:val="tx1"/>
                  </w14:solidFill>
                </w14:textFill>
              </w:rPr>
              <w:t>38</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olor w:val="000000"/>
                <w:kern w:val="0"/>
                <w:sz w:val="22"/>
              </w:rPr>
            </w:pPr>
            <w:r>
              <w:rPr>
                <w:rFonts w:hint="default" w:ascii="Times New Roman" w:hAnsi="Times New Roman" w:eastAsia="方正仿宋_GBK"/>
                <w:color w:val="000000"/>
                <w:kern w:val="0"/>
                <w:sz w:val="22"/>
              </w:rPr>
              <w:t>大湾区文化背景的本土企业形象（VI系统）构建与实践</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olor w:val="000000"/>
                <w:kern w:val="0"/>
                <w:sz w:val="22"/>
              </w:rPr>
              <w:t>江门职业技术学院</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kern w:val="0"/>
                <w:sz w:val="22"/>
                <w:szCs w:val="22"/>
                <w:lang w:val="en-US" w:eastAsia="zh-CN" w:bidi="ar-SA"/>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themeColor="text1"/>
                <w:kern w:val="0"/>
                <w:sz w:val="22"/>
                <w14:textFill>
                  <w14:solidFill>
                    <w14:schemeClr w14:val="tx1"/>
                  </w14:solidFill>
                </w14:textFill>
              </w:rPr>
            </w:pPr>
            <w:r>
              <w:rPr>
                <w:rFonts w:hint="default" w:ascii="Times New Roman" w:hAnsi="Times New Roman" w:eastAsia="方正仿宋_GBK"/>
                <w:color w:val="000000" w:themeColor="text1"/>
                <w:kern w:val="0"/>
                <w:sz w:val="22"/>
                <w14:textFill>
                  <w14:solidFill>
                    <w14:schemeClr w14:val="tx1"/>
                  </w14:solidFill>
                </w14:textFill>
              </w:rPr>
              <w:t>39</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olor w:val="000000"/>
                <w:kern w:val="0"/>
                <w:sz w:val="22"/>
              </w:rPr>
            </w:pPr>
            <w:r>
              <w:rPr>
                <w:rFonts w:hint="default" w:ascii="Times New Roman" w:hAnsi="Times New Roman" w:eastAsia="方正仿宋_GBK"/>
                <w:color w:val="000000"/>
                <w:kern w:val="0"/>
                <w:sz w:val="22"/>
              </w:rPr>
              <w:t>电动汽车的驾驶性评价与控制策略研究</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olor w:val="000000"/>
                <w:kern w:val="0"/>
                <w:sz w:val="22"/>
              </w:rPr>
              <w:t>江门职业技术学院</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kern w:val="0"/>
                <w:sz w:val="22"/>
                <w:szCs w:val="22"/>
                <w:lang w:val="en-US" w:eastAsia="zh-CN" w:bidi="ar-SA"/>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themeColor="text1"/>
                <w:kern w:val="0"/>
                <w:sz w:val="22"/>
                <w14:textFill>
                  <w14:solidFill>
                    <w14:schemeClr w14:val="tx1"/>
                  </w14:solidFill>
                </w14:textFill>
              </w:rPr>
            </w:pPr>
            <w:r>
              <w:rPr>
                <w:rFonts w:hint="default" w:ascii="Times New Roman" w:hAnsi="Times New Roman" w:eastAsia="方正仿宋_GBK"/>
                <w:color w:val="000000" w:themeColor="text1"/>
                <w:kern w:val="0"/>
                <w:sz w:val="22"/>
                <w14:textFill>
                  <w14:solidFill>
                    <w14:schemeClr w14:val="tx1"/>
                  </w14:solidFill>
                </w14:textFill>
              </w:rPr>
              <w:t>40</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olor w:val="000000"/>
                <w:kern w:val="0"/>
                <w:sz w:val="22"/>
              </w:rPr>
            </w:pPr>
            <w:r>
              <w:rPr>
                <w:rFonts w:hint="default" w:ascii="Times New Roman" w:hAnsi="Times New Roman" w:eastAsia="方正仿宋_GBK"/>
                <w:color w:val="000000"/>
                <w:kern w:val="0"/>
                <w:sz w:val="22"/>
              </w:rPr>
              <w:t>激光电弧复合焊接焊缝形貌预测研究</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olor w:val="000000"/>
                <w:kern w:val="0"/>
                <w:sz w:val="22"/>
              </w:rPr>
              <w:t>江门职业技术学院</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kern w:val="0"/>
                <w:sz w:val="22"/>
                <w:szCs w:val="22"/>
                <w:lang w:val="en-US" w:eastAsia="zh-CN" w:bidi="ar-SA"/>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themeColor="text1"/>
                <w:kern w:val="0"/>
                <w:sz w:val="22"/>
                <w14:textFill>
                  <w14:solidFill>
                    <w14:schemeClr w14:val="tx1"/>
                  </w14:solidFill>
                </w14:textFill>
              </w:rPr>
            </w:pPr>
            <w:r>
              <w:rPr>
                <w:rFonts w:hint="default" w:ascii="Times New Roman" w:hAnsi="Times New Roman" w:eastAsia="方正仿宋_GBK"/>
                <w:color w:val="000000" w:themeColor="text1"/>
                <w:kern w:val="0"/>
                <w:sz w:val="22"/>
                <w14:textFill>
                  <w14:solidFill>
                    <w14:schemeClr w14:val="tx1"/>
                  </w14:solidFill>
                </w14:textFill>
              </w:rPr>
              <w:t>41</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olor w:val="000000"/>
                <w:kern w:val="0"/>
                <w:sz w:val="22"/>
              </w:rPr>
            </w:pPr>
            <w:r>
              <w:rPr>
                <w:rFonts w:hint="default" w:ascii="Times New Roman" w:hAnsi="Times New Roman" w:eastAsia="方正仿宋_GBK"/>
                <w:color w:val="000000"/>
                <w:kern w:val="0"/>
                <w:sz w:val="22"/>
              </w:rPr>
              <w:t>教师资格证国考背景下高职学前教育师范生职业认同的研究</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olor w:val="000000"/>
                <w:kern w:val="0"/>
                <w:sz w:val="22"/>
              </w:rPr>
              <w:t>江门职业技术学院</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kern w:val="0"/>
                <w:sz w:val="22"/>
                <w:szCs w:val="22"/>
                <w:lang w:val="en-US" w:eastAsia="zh-CN" w:bidi="ar-SA"/>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themeColor="text1"/>
                <w:kern w:val="0"/>
                <w:sz w:val="22"/>
                <w14:textFill>
                  <w14:solidFill>
                    <w14:schemeClr w14:val="tx1"/>
                  </w14:solidFill>
                </w14:textFill>
              </w:rPr>
            </w:pPr>
            <w:r>
              <w:rPr>
                <w:rFonts w:hint="default" w:ascii="Times New Roman" w:hAnsi="Times New Roman" w:eastAsia="方正仿宋_GBK"/>
                <w:color w:val="000000" w:themeColor="text1"/>
                <w:kern w:val="0"/>
                <w:sz w:val="22"/>
                <w14:textFill>
                  <w14:solidFill>
                    <w14:schemeClr w14:val="tx1"/>
                  </w14:solidFill>
                </w14:textFill>
              </w:rPr>
              <w:t>42</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olor w:val="000000"/>
                <w:kern w:val="0"/>
                <w:sz w:val="22"/>
              </w:rPr>
            </w:pPr>
            <w:r>
              <w:rPr>
                <w:rFonts w:hint="default" w:ascii="Times New Roman" w:hAnsi="Times New Roman" w:eastAsia="方正仿宋_GBK"/>
                <w:color w:val="000000"/>
                <w:kern w:val="0"/>
                <w:sz w:val="22"/>
              </w:rPr>
              <w:t>积极师幼互动促进幼儿学习品质发展研究</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olor w:val="000000"/>
                <w:kern w:val="0"/>
                <w:sz w:val="22"/>
              </w:rPr>
              <w:t>江门职业技术学院</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kern w:val="0"/>
                <w:sz w:val="22"/>
                <w:szCs w:val="22"/>
                <w:lang w:val="en-US" w:eastAsia="zh-CN" w:bidi="ar-SA"/>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themeColor="text1"/>
                <w:kern w:val="0"/>
                <w:sz w:val="22"/>
                <w14:textFill>
                  <w14:solidFill>
                    <w14:schemeClr w14:val="tx1"/>
                  </w14:solidFill>
                </w14:textFill>
              </w:rPr>
            </w:pPr>
            <w:r>
              <w:rPr>
                <w:rFonts w:hint="default" w:ascii="Times New Roman" w:hAnsi="Times New Roman" w:eastAsia="方正仿宋_GBK"/>
                <w:color w:val="000000" w:themeColor="text1"/>
                <w:kern w:val="0"/>
                <w:sz w:val="22"/>
                <w14:textFill>
                  <w14:solidFill>
                    <w14:schemeClr w14:val="tx1"/>
                  </w14:solidFill>
                </w14:textFill>
              </w:rPr>
              <w:t>43</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olor w:val="000000"/>
                <w:kern w:val="0"/>
                <w:sz w:val="22"/>
              </w:rPr>
            </w:pPr>
            <w:r>
              <w:rPr>
                <w:rFonts w:hint="default" w:ascii="Times New Roman" w:hAnsi="Times New Roman" w:eastAsia="方正仿宋_GBK"/>
                <w:color w:val="000000"/>
                <w:kern w:val="0"/>
                <w:sz w:val="22"/>
              </w:rPr>
              <w:t>小麦赤霉病的防治和抗病药物的合成及研究</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olor w:val="000000"/>
                <w:kern w:val="0"/>
                <w:sz w:val="22"/>
              </w:rPr>
              <w:t>江门职业技术学院</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kern w:val="0"/>
                <w:sz w:val="22"/>
                <w:szCs w:val="22"/>
                <w:lang w:val="en-US" w:eastAsia="zh-CN" w:bidi="ar-SA"/>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themeColor="text1"/>
                <w:kern w:val="0"/>
                <w:sz w:val="22"/>
                <w14:textFill>
                  <w14:solidFill>
                    <w14:schemeClr w14:val="tx1"/>
                  </w14:solidFill>
                </w14:textFill>
              </w:rPr>
            </w:pPr>
            <w:r>
              <w:rPr>
                <w:rFonts w:hint="default" w:ascii="Times New Roman" w:hAnsi="Times New Roman" w:eastAsia="方正仿宋_GBK"/>
                <w:color w:val="000000" w:themeColor="text1"/>
                <w:kern w:val="0"/>
                <w:sz w:val="22"/>
                <w14:textFill>
                  <w14:solidFill>
                    <w14:schemeClr w14:val="tx1"/>
                  </w14:solidFill>
                </w14:textFill>
              </w:rPr>
              <w:t>44</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olor w:val="000000"/>
                <w:kern w:val="0"/>
                <w:sz w:val="22"/>
              </w:rPr>
            </w:pPr>
            <w:r>
              <w:rPr>
                <w:rFonts w:hint="default" w:ascii="Times New Roman" w:hAnsi="Times New Roman" w:eastAsia="方正仿宋_GBK"/>
                <w:color w:val="000000"/>
                <w:kern w:val="0"/>
                <w:sz w:val="22"/>
              </w:rPr>
              <w:t>BYOD环境下非学历教育英语口语培训有效路径研究</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olor w:val="000000"/>
                <w:kern w:val="0"/>
                <w:sz w:val="22"/>
              </w:rPr>
              <w:t>江门职业技术学院</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kern w:val="0"/>
                <w:sz w:val="22"/>
                <w:szCs w:val="22"/>
                <w:lang w:val="en-US" w:eastAsia="zh-CN" w:bidi="ar-SA"/>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themeColor="text1"/>
                <w:kern w:val="0"/>
                <w:sz w:val="22"/>
                <w14:textFill>
                  <w14:solidFill>
                    <w14:schemeClr w14:val="tx1"/>
                  </w14:solidFill>
                </w14:textFill>
              </w:rPr>
            </w:pPr>
            <w:r>
              <w:rPr>
                <w:rFonts w:hint="default" w:ascii="Times New Roman" w:hAnsi="Times New Roman" w:eastAsia="方正仿宋_GBK"/>
                <w:color w:val="000000" w:themeColor="text1"/>
                <w:kern w:val="0"/>
                <w:sz w:val="22"/>
                <w14:textFill>
                  <w14:solidFill>
                    <w14:schemeClr w14:val="tx1"/>
                  </w14:solidFill>
                </w14:textFill>
              </w:rPr>
              <w:t>45</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olor w:val="000000"/>
                <w:kern w:val="0"/>
                <w:sz w:val="22"/>
              </w:rPr>
            </w:pPr>
            <w:r>
              <w:rPr>
                <w:rFonts w:hint="default" w:ascii="Times New Roman" w:hAnsi="Times New Roman" w:eastAsia="方正仿宋_GBK"/>
                <w:color w:val="000000"/>
                <w:kern w:val="0"/>
                <w:sz w:val="22"/>
              </w:rPr>
              <w:t>基于五邑侨乡名人资源的动漫IP 设计及衍生品开发——以陈白沙为例</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olor w:val="000000"/>
                <w:kern w:val="0"/>
                <w:sz w:val="22"/>
              </w:rPr>
              <w:t>江门职业技术学院</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kern w:val="0"/>
                <w:sz w:val="22"/>
                <w:szCs w:val="22"/>
                <w:lang w:val="en-US" w:eastAsia="zh-CN" w:bidi="ar-SA"/>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themeColor="text1"/>
                <w:kern w:val="0"/>
                <w:sz w:val="22"/>
                <w14:textFill>
                  <w14:solidFill>
                    <w14:schemeClr w14:val="tx1"/>
                  </w14:solidFill>
                </w14:textFill>
              </w:rPr>
            </w:pPr>
            <w:r>
              <w:rPr>
                <w:rFonts w:hint="default" w:ascii="Times New Roman" w:hAnsi="Times New Roman" w:eastAsia="方正仿宋_GBK"/>
                <w:color w:val="000000" w:themeColor="text1"/>
                <w:kern w:val="0"/>
                <w:sz w:val="22"/>
                <w14:textFill>
                  <w14:solidFill>
                    <w14:schemeClr w14:val="tx1"/>
                  </w14:solidFill>
                </w14:textFill>
              </w:rPr>
              <w:t>46</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olor w:val="000000"/>
                <w:kern w:val="0"/>
                <w:sz w:val="22"/>
              </w:rPr>
            </w:pPr>
            <w:r>
              <w:rPr>
                <w:rFonts w:hint="default" w:ascii="Times New Roman" w:hAnsi="Times New Roman" w:eastAsia="方正仿宋_GBK"/>
                <w:color w:val="000000"/>
                <w:kern w:val="0"/>
                <w:sz w:val="22"/>
              </w:rPr>
              <w:t>基于VUCA背景下高职院校学生职业生涯与就业指导体系建设的实践研究</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olor w:val="000000"/>
                <w:kern w:val="0"/>
                <w:sz w:val="22"/>
              </w:rPr>
              <w:t>江门职业技术学院</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kern w:val="0"/>
                <w:sz w:val="22"/>
                <w:szCs w:val="22"/>
                <w:lang w:val="en-US" w:eastAsia="zh-CN" w:bidi="ar-SA"/>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themeColor="text1"/>
                <w:kern w:val="0"/>
                <w:sz w:val="22"/>
                <w14:textFill>
                  <w14:solidFill>
                    <w14:schemeClr w14:val="tx1"/>
                  </w14:solidFill>
                </w14:textFill>
              </w:rPr>
            </w:pPr>
            <w:r>
              <w:rPr>
                <w:rFonts w:hint="default" w:ascii="Times New Roman" w:hAnsi="Times New Roman" w:eastAsia="方正仿宋_GBK"/>
                <w:color w:val="000000" w:themeColor="text1"/>
                <w:kern w:val="0"/>
                <w:sz w:val="22"/>
                <w14:textFill>
                  <w14:solidFill>
                    <w14:schemeClr w14:val="tx1"/>
                  </w14:solidFill>
                </w14:textFill>
              </w:rPr>
              <w:t>47</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olor w:val="000000"/>
                <w:kern w:val="0"/>
                <w:sz w:val="22"/>
              </w:rPr>
            </w:pPr>
            <w:r>
              <w:rPr>
                <w:rFonts w:hint="default" w:ascii="Times New Roman" w:hAnsi="Times New Roman" w:eastAsia="方正仿宋_GBK"/>
                <w:color w:val="000000"/>
                <w:kern w:val="0"/>
                <w:sz w:val="22"/>
              </w:rPr>
              <w:t>基于绿色管理理论的工程全寿命周期项目管理研究</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olor w:val="000000"/>
                <w:kern w:val="0"/>
                <w:sz w:val="22"/>
              </w:rPr>
              <w:t>江门职业技术学院</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kern w:val="0"/>
                <w:sz w:val="22"/>
                <w:szCs w:val="22"/>
                <w:lang w:val="en-US" w:eastAsia="zh-CN" w:bidi="ar-SA"/>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themeColor="text1"/>
                <w:kern w:val="0"/>
                <w:sz w:val="22"/>
                <w14:textFill>
                  <w14:solidFill>
                    <w14:schemeClr w14:val="tx1"/>
                  </w14:solidFill>
                </w14:textFill>
              </w:rPr>
            </w:pPr>
            <w:r>
              <w:rPr>
                <w:rFonts w:hint="default" w:ascii="Times New Roman" w:hAnsi="Times New Roman" w:eastAsia="方正仿宋_GBK"/>
                <w:color w:val="000000" w:themeColor="text1"/>
                <w:kern w:val="0"/>
                <w:sz w:val="22"/>
                <w14:textFill>
                  <w14:solidFill>
                    <w14:schemeClr w14:val="tx1"/>
                  </w14:solidFill>
                </w14:textFill>
              </w:rPr>
              <w:t>48</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olor w:val="000000"/>
                <w:kern w:val="0"/>
                <w:sz w:val="22"/>
              </w:rPr>
            </w:pPr>
            <w:r>
              <w:rPr>
                <w:rFonts w:hint="default" w:ascii="Times New Roman" w:hAnsi="Times New Roman" w:eastAsia="方正仿宋_GBK"/>
                <w:color w:val="000000"/>
                <w:kern w:val="0"/>
                <w:sz w:val="22"/>
              </w:rPr>
              <w:t>Xen虚拟化安全技术在中小型企业网络中的应用</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olor w:val="000000"/>
                <w:kern w:val="0"/>
                <w:sz w:val="22"/>
              </w:rPr>
              <w:t>江门职业技术学院</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kern w:val="0"/>
                <w:sz w:val="22"/>
                <w:szCs w:val="22"/>
                <w:lang w:val="en-US" w:eastAsia="zh-CN" w:bidi="ar-SA"/>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themeColor="text1"/>
                <w:kern w:val="0"/>
                <w:sz w:val="22"/>
                <w14:textFill>
                  <w14:solidFill>
                    <w14:schemeClr w14:val="tx1"/>
                  </w14:solidFill>
                </w14:textFill>
              </w:rPr>
            </w:pPr>
            <w:r>
              <w:rPr>
                <w:rFonts w:hint="default" w:ascii="Times New Roman" w:hAnsi="Times New Roman" w:eastAsia="方正仿宋_GBK"/>
                <w:color w:val="000000" w:themeColor="text1"/>
                <w:kern w:val="0"/>
                <w:sz w:val="22"/>
                <w14:textFill>
                  <w14:solidFill>
                    <w14:schemeClr w14:val="tx1"/>
                  </w14:solidFill>
                </w14:textFill>
              </w:rPr>
              <w:t>49</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olor w:val="000000"/>
                <w:kern w:val="0"/>
                <w:sz w:val="22"/>
              </w:rPr>
            </w:pPr>
            <w:r>
              <w:rPr>
                <w:rFonts w:hint="default" w:ascii="Times New Roman" w:hAnsi="Times New Roman" w:eastAsia="方正仿宋_GBK"/>
                <w:color w:val="000000"/>
                <w:kern w:val="0"/>
                <w:sz w:val="22"/>
              </w:rPr>
              <w:t>区域财力均衡与财政体制改革问题研究</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olor w:val="000000"/>
                <w:kern w:val="0"/>
                <w:sz w:val="22"/>
              </w:rPr>
              <w:t>江门职业技术学院</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kern w:val="0"/>
                <w:sz w:val="22"/>
                <w:szCs w:val="22"/>
                <w:lang w:val="en-US" w:eastAsia="zh-CN" w:bidi="ar-SA"/>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themeColor="text1"/>
                <w:kern w:val="0"/>
                <w:sz w:val="22"/>
                <w14:textFill>
                  <w14:solidFill>
                    <w14:schemeClr w14:val="tx1"/>
                  </w14:solidFill>
                </w14:textFill>
              </w:rPr>
            </w:pPr>
            <w:r>
              <w:rPr>
                <w:rFonts w:hint="default" w:ascii="Times New Roman" w:hAnsi="Times New Roman" w:eastAsia="方正仿宋_GBK"/>
                <w:color w:val="000000" w:themeColor="text1"/>
                <w:kern w:val="0"/>
                <w:sz w:val="22"/>
                <w14:textFill>
                  <w14:solidFill>
                    <w14:schemeClr w14:val="tx1"/>
                  </w14:solidFill>
                </w14:textFill>
              </w:rPr>
              <w:t>50</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olor w:val="000000"/>
                <w:kern w:val="0"/>
                <w:sz w:val="22"/>
              </w:rPr>
            </w:pPr>
            <w:r>
              <w:rPr>
                <w:rFonts w:hint="default" w:ascii="Times New Roman" w:hAnsi="Times New Roman" w:eastAsia="方正仿宋_GBK"/>
                <w:color w:val="000000"/>
                <w:kern w:val="0"/>
                <w:sz w:val="22"/>
              </w:rPr>
              <w:t>基于区块链技术视角下江门市跨境电商信任鸿沟问题的解决机制与对策</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olor w:val="000000"/>
                <w:kern w:val="0"/>
                <w:sz w:val="22"/>
              </w:rPr>
              <w:t>江门职业技术学院</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kern w:val="0"/>
                <w:sz w:val="22"/>
                <w:szCs w:val="22"/>
                <w:lang w:val="en-US" w:eastAsia="zh-CN" w:bidi="ar-SA"/>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themeColor="text1"/>
                <w:kern w:val="0"/>
                <w:sz w:val="22"/>
                <w14:textFill>
                  <w14:solidFill>
                    <w14:schemeClr w14:val="tx1"/>
                  </w14:solidFill>
                </w14:textFill>
              </w:rPr>
            </w:pPr>
            <w:r>
              <w:rPr>
                <w:rFonts w:hint="default" w:ascii="Times New Roman" w:hAnsi="Times New Roman" w:eastAsia="方正仿宋_GBK"/>
                <w:color w:val="000000" w:themeColor="text1"/>
                <w:kern w:val="0"/>
                <w:sz w:val="22"/>
                <w14:textFill>
                  <w14:solidFill>
                    <w14:schemeClr w14:val="tx1"/>
                  </w14:solidFill>
                </w14:textFill>
              </w:rPr>
              <w:t>51</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olor w:val="000000"/>
                <w:kern w:val="0"/>
                <w:sz w:val="22"/>
              </w:rPr>
            </w:pPr>
            <w:r>
              <w:rPr>
                <w:rFonts w:hint="default" w:ascii="Times New Roman" w:hAnsi="Times New Roman" w:eastAsia="方正仿宋_GBK"/>
                <w:color w:val="000000"/>
                <w:kern w:val="0"/>
                <w:sz w:val="22"/>
              </w:rPr>
              <w:t>农业供给侧结构性改革背景下江门农村三产融合研究</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olor w:val="000000"/>
                <w:kern w:val="0"/>
                <w:sz w:val="22"/>
              </w:rPr>
              <w:t>江门职业技术学院</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kern w:val="0"/>
                <w:sz w:val="22"/>
                <w:szCs w:val="22"/>
                <w:lang w:val="en-US" w:eastAsia="zh-CN" w:bidi="ar-SA"/>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themeColor="text1"/>
                <w:kern w:val="0"/>
                <w:sz w:val="22"/>
                <w14:textFill>
                  <w14:solidFill>
                    <w14:schemeClr w14:val="tx1"/>
                  </w14:solidFill>
                </w14:textFill>
              </w:rPr>
            </w:pPr>
            <w:r>
              <w:rPr>
                <w:rFonts w:hint="default" w:ascii="Times New Roman" w:hAnsi="Times New Roman" w:eastAsia="方正仿宋_GBK"/>
                <w:color w:val="000000" w:themeColor="text1"/>
                <w:kern w:val="0"/>
                <w:sz w:val="22"/>
                <w14:textFill>
                  <w14:solidFill>
                    <w14:schemeClr w14:val="tx1"/>
                  </w14:solidFill>
                </w14:textFill>
              </w:rPr>
              <w:t>52</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olor w:val="000000"/>
                <w:kern w:val="0"/>
                <w:sz w:val="22"/>
              </w:rPr>
            </w:pPr>
            <w:r>
              <w:rPr>
                <w:rFonts w:hint="default" w:ascii="Times New Roman" w:hAnsi="Times New Roman" w:eastAsia="方正仿宋_GBK"/>
                <w:color w:val="000000"/>
                <w:kern w:val="0"/>
                <w:sz w:val="22"/>
              </w:rPr>
              <w:t>协调创新视阈下的大湾区职业院校专业群发展研究</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olor w:val="000000"/>
                <w:kern w:val="0"/>
                <w:sz w:val="22"/>
              </w:rPr>
              <w:t>江门职业技术学院</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kern w:val="0"/>
                <w:sz w:val="22"/>
                <w:szCs w:val="22"/>
                <w:lang w:val="en-US" w:eastAsia="zh-CN" w:bidi="ar-SA"/>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themeColor="text1"/>
                <w:kern w:val="0"/>
                <w:sz w:val="22"/>
                <w14:textFill>
                  <w14:solidFill>
                    <w14:schemeClr w14:val="tx1"/>
                  </w14:solidFill>
                </w14:textFill>
              </w:rPr>
            </w:pPr>
            <w:r>
              <w:rPr>
                <w:rFonts w:hint="default" w:ascii="Times New Roman" w:hAnsi="Times New Roman" w:eastAsia="方正仿宋_GBK"/>
                <w:color w:val="000000" w:themeColor="text1"/>
                <w:kern w:val="0"/>
                <w:sz w:val="22"/>
                <w14:textFill>
                  <w14:solidFill>
                    <w14:schemeClr w14:val="tx1"/>
                  </w14:solidFill>
                </w14:textFill>
              </w:rPr>
              <w:t>53</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olor w:val="000000"/>
                <w:kern w:val="0"/>
                <w:sz w:val="22"/>
              </w:rPr>
            </w:pPr>
            <w:r>
              <w:rPr>
                <w:rFonts w:hint="default" w:ascii="Times New Roman" w:hAnsi="Times New Roman" w:eastAsia="方正仿宋_GBK"/>
                <w:color w:val="000000"/>
                <w:kern w:val="0"/>
                <w:sz w:val="22"/>
              </w:rPr>
              <w:t>常压危险品罐车设计计算软件研发</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olor w:val="000000"/>
                <w:kern w:val="0"/>
                <w:sz w:val="22"/>
              </w:rPr>
              <w:t>江门职业技术学院</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kern w:val="0"/>
                <w:sz w:val="22"/>
                <w:szCs w:val="22"/>
                <w:lang w:val="en-US" w:eastAsia="zh-CN" w:bidi="ar-SA"/>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themeColor="text1"/>
                <w:kern w:val="0"/>
                <w:sz w:val="22"/>
                <w14:textFill>
                  <w14:solidFill>
                    <w14:schemeClr w14:val="tx1"/>
                  </w14:solidFill>
                </w14:textFill>
              </w:rPr>
            </w:pPr>
            <w:r>
              <w:rPr>
                <w:rFonts w:hint="default" w:ascii="Times New Roman" w:hAnsi="Times New Roman" w:eastAsia="方正仿宋_GBK"/>
                <w:color w:val="000000" w:themeColor="text1"/>
                <w:kern w:val="0"/>
                <w:sz w:val="22"/>
                <w14:textFill>
                  <w14:solidFill>
                    <w14:schemeClr w14:val="tx1"/>
                  </w14:solidFill>
                </w14:textFill>
              </w:rPr>
              <w:t>54</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olor w:val="000000"/>
                <w:kern w:val="0"/>
                <w:sz w:val="22"/>
              </w:rPr>
            </w:pPr>
            <w:r>
              <w:rPr>
                <w:rFonts w:hint="default" w:ascii="Times New Roman" w:hAnsi="Times New Roman" w:eastAsia="方正仿宋_GBK"/>
                <w:color w:val="000000"/>
                <w:kern w:val="0"/>
                <w:sz w:val="22"/>
              </w:rPr>
              <w:t>智能断路器过零点检测算法研究</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olor w:val="000000"/>
                <w:kern w:val="0"/>
                <w:sz w:val="22"/>
              </w:rPr>
              <w:t>江门职业技术学院</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kern w:val="0"/>
                <w:sz w:val="22"/>
                <w:szCs w:val="22"/>
                <w:lang w:val="en-US" w:eastAsia="zh-CN" w:bidi="ar-SA"/>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themeColor="text1"/>
                <w:kern w:val="0"/>
                <w:sz w:val="22"/>
                <w14:textFill>
                  <w14:solidFill>
                    <w14:schemeClr w14:val="tx1"/>
                  </w14:solidFill>
                </w14:textFill>
              </w:rPr>
            </w:pPr>
            <w:r>
              <w:rPr>
                <w:rFonts w:hint="default" w:ascii="Times New Roman" w:hAnsi="Times New Roman" w:eastAsia="方正仿宋_GBK"/>
                <w:color w:val="000000" w:themeColor="text1"/>
                <w:kern w:val="0"/>
                <w:sz w:val="22"/>
                <w14:textFill>
                  <w14:solidFill>
                    <w14:schemeClr w14:val="tx1"/>
                  </w14:solidFill>
                </w14:textFill>
              </w:rPr>
              <w:t>55</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olor w:val="000000"/>
                <w:kern w:val="0"/>
                <w:sz w:val="22"/>
              </w:rPr>
            </w:pPr>
            <w:r>
              <w:rPr>
                <w:rFonts w:hint="default" w:ascii="Times New Roman" w:hAnsi="Times New Roman" w:eastAsia="方正仿宋_GBK"/>
                <w:color w:val="000000"/>
                <w:kern w:val="0"/>
                <w:sz w:val="22"/>
              </w:rPr>
              <w:t>粤港澳大湾区建设背景下新会红木古典家具产业现状、 困境及发展路径研究</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olor w:val="000000"/>
                <w:kern w:val="0"/>
                <w:sz w:val="22"/>
              </w:rPr>
              <w:t>江门职业技术学院</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kern w:val="0"/>
                <w:sz w:val="22"/>
                <w:szCs w:val="22"/>
                <w:lang w:val="en-US" w:eastAsia="zh-CN" w:bidi="ar-SA"/>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themeColor="text1"/>
                <w:kern w:val="0"/>
                <w:sz w:val="22"/>
                <w14:textFill>
                  <w14:solidFill>
                    <w14:schemeClr w14:val="tx1"/>
                  </w14:solidFill>
                </w14:textFill>
              </w:rPr>
            </w:pPr>
            <w:r>
              <w:rPr>
                <w:rFonts w:hint="default" w:ascii="Times New Roman" w:hAnsi="Times New Roman" w:eastAsia="方正仿宋_GBK"/>
                <w:color w:val="000000" w:themeColor="text1"/>
                <w:kern w:val="0"/>
                <w:sz w:val="22"/>
                <w14:textFill>
                  <w14:solidFill>
                    <w14:schemeClr w14:val="tx1"/>
                  </w14:solidFill>
                </w14:textFill>
              </w:rPr>
              <w:t>56</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olor w:val="000000"/>
                <w:kern w:val="0"/>
                <w:sz w:val="22"/>
              </w:rPr>
            </w:pPr>
            <w:r>
              <w:rPr>
                <w:rFonts w:hint="default" w:ascii="Times New Roman" w:hAnsi="Times New Roman" w:eastAsia="方正仿宋_GBK"/>
                <w:color w:val="000000"/>
                <w:kern w:val="0"/>
                <w:sz w:val="22"/>
              </w:rPr>
              <w:t>基于数据挖掘技术的五邑粤剧文化IP构建研究</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olor w:val="000000"/>
                <w:kern w:val="0"/>
                <w:sz w:val="22"/>
              </w:rPr>
              <w:t>江门职业技术学院</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kern w:val="0"/>
                <w:sz w:val="22"/>
                <w:szCs w:val="22"/>
                <w:lang w:val="en-US" w:eastAsia="zh-CN" w:bidi="ar-SA"/>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themeColor="text1"/>
                <w:kern w:val="0"/>
                <w:sz w:val="22"/>
                <w14:textFill>
                  <w14:solidFill>
                    <w14:schemeClr w14:val="tx1"/>
                  </w14:solidFill>
                </w14:textFill>
              </w:rPr>
            </w:pPr>
            <w:r>
              <w:rPr>
                <w:rFonts w:hint="default" w:ascii="Times New Roman" w:hAnsi="Times New Roman" w:eastAsia="方正仿宋_GBK"/>
                <w:color w:val="000000" w:themeColor="text1"/>
                <w:kern w:val="0"/>
                <w:sz w:val="22"/>
                <w14:textFill>
                  <w14:solidFill>
                    <w14:schemeClr w14:val="tx1"/>
                  </w14:solidFill>
                </w14:textFill>
              </w:rPr>
              <w:t>57</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olor w:val="000000"/>
                <w:kern w:val="0"/>
                <w:sz w:val="22"/>
              </w:rPr>
            </w:pPr>
            <w:r>
              <w:rPr>
                <w:rFonts w:hint="default" w:ascii="Times New Roman" w:hAnsi="Times New Roman" w:eastAsia="方正仿宋_GBK"/>
                <w:color w:val="000000"/>
                <w:kern w:val="0"/>
                <w:sz w:val="22"/>
              </w:rPr>
              <w:t>基于卷积神经网络的交通标志检测和识别算法研究</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olor w:val="000000"/>
                <w:kern w:val="0"/>
                <w:sz w:val="22"/>
              </w:rPr>
              <w:t>江门职业技术学院</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kern w:val="0"/>
                <w:sz w:val="22"/>
                <w:szCs w:val="22"/>
                <w:lang w:val="en-US" w:eastAsia="zh-CN" w:bidi="ar-SA"/>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themeColor="text1"/>
                <w:kern w:val="0"/>
                <w:sz w:val="22"/>
                <w14:textFill>
                  <w14:solidFill>
                    <w14:schemeClr w14:val="tx1"/>
                  </w14:solidFill>
                </w14:textFill>
              </w:rPr>
            </w:pPr>
            <w:r>
              <w:rPr>
                <w:rFonts w:hint="default" w:ascii="Times New Roman" w:hAnsi="Times New Roman" w:eastAsia="方正仿宋_GBK"/>
                <w:color w:val="000000" w:themeColor="text1"/>
                <w:kern w:val="0"/>
                <w:sz w:val="22"/>
                <w14:textFill>
                  <w14:solidFill>
                    <w14:schemeClr w14:val="tx1"/>
                  </w14:solidFill>
                </w14:textFill>
              </w:rPr>
              <w:t>58</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olor w:val="000000"/>
                <w:kern w:val="0"/>
                <w:sz w:val="22"/>
              </w:rPr>
            </w:pPr>
            <w:r>
              <w:rPr>
                <w:rFonts w:hint="default" w:ascii="Times New Roman" w:hAnsi="Times New Roman" w:eastAsia="方正仿宋_GBK"/>
                <w:color w:val="000000"/>
                <w:kern w:val="0"/>
                <w:sz w:val="22"/>
              </w:rPr>
              <w:t>指向高职生学习动力提升的小组工作法研究</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olor w:val="000000"/>
                <w:kern w:val="0"/>
                <w:sz w:val="22"/>
              </w:rPr>
              <w:t>江门职业技术学院</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kern w:val="0"/>
                <w:sz w:val="22"/>
                <w:szCs w:val="22"/>
                <w:lang w:val="en-US" w:eastAsia="zh-CN" w:bidi="ar-SA"/>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themeColor="text1"/>
                <w:kern w:val="0"/>
                <w:sz w:val="22"/>
                <w14:textFill>
                  <w14:solidFill>
                    <w14:schemeClr w14:val="tx1"/>
                  </w14:solidFill>
                </w14:textFill>
              </w:rPr>
            </w:pPr>
            <w:r>
              <w:rPr>
                <w:rFonts w:hint="default" w:ascii="Times New Roman" w:hAnsi="Times New Roman" w:eastAsia="方正仿宋_GBK"/>
                <w:color w:val="000000" w:themeColor="text1"/>
                <w:kern w:val="0"/>
                <w:sz w:val="22"/>
                <w14:textFill>
                  <w14:solidFill>
                    <w14:schemeClr w14:val="tx1"/>
                  </w14:solidFill>
                </w14:textFill>
              </w:rPr>
              <w:t>59</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olor w:val="000000"/>
                <w:kern w:val="0"/>
                <w:sz w:val="22"/>
              </w:rPr>
            </w:pPr>
            <w:r>
              <w:rPr>
                <w:rFonts w:hint="default" w:ascii="Times New Roman" w:hAnsi="Times New Roman" w:eastAsia="方正仿宋_GBK"/>
                <w:color w:val="000000"/>
                <w:kern w:val="0"/>
                <w:sz w:val="22"/>
              </w:rPr>
              <w:t>集群式创新理念下五邑地区传统技艺类非遗开发策略研究</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olor w:val="000000"/>
                <w:kern w:val="0"/>
                <w:sz w:val="22"/>
              </w:rPr>
              <w:t>江门职业技术学院</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kern w:val="0"/>
                <w:sz w:val="22"/>
                <w:szCs w:val="22"/>
                <w:lang w:val="en-US" w:eastAsia="zh-CN" w:bidi="ar-SA"/>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themeColor="text1"/>
                <w:kern w:val="0"/>
                <w:sz w:val="22"/>
                <w:szCs w:val="22"/>
                <w:lang w:eastAsia="zh-CN" w:bidi="ar-SA"/>
                <w14:textFill>
                  <w14:solidFill>
                    <w14:schemeClr w14:val="tx1"/>
                  </w14:solidFill>
                </w14:textFill>
              </w:rPr>
            </w:pPr>
            <w:r>
              <w:rPr>
                <w:rFonts w:ascii="Times New Roman" w:hAnsi="Times New Roman" w:eastAsia="方正仿宋_GBK"/>
                <w:color w:val="000000" w:themeColor="text1"/>
                <w:kern w:val="0"/>
                <w:sz w:val="22"/>
                <w14:textFill>
                  <w14:solidFill>
                    <w14:schemeClr w14:val="tx1"/>
                  </w14:solidFill>
                </w14:textFill>
              </w:rPr>
              <w:t>60</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olor w:val="000000"/>
                <w:kern w:val="0"/>
                <w:sz w:val="22"/>
              </w:rPr>
            </w:pPr>
            <w:r>
              <w:rPr>
                <w:rFonts w:hint="default" w:ascii="Times New Roman" w:hAnsi="Times New Roman" w:eastAsia="方正仿宋_GBK"/>
                <w:color w:val="000000"/>
                <w:kern w:val="0"/>
                <w:sz w:val="22"/>
              </w:rPr>
              <w:t>基于增强现实技术的汉语口语实境对话APP的设计与实现</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olor w:val="000000"/>
                <w:kern w:val="0"/>
                <w:sz w:val="22"/>
              </w:rPr>
              <w:t>江门职业技术学院</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kern w:val="0"/>
                <w:sz w:val="22"/>
                <w:szCs w:val="22"/>
                <w:lang w:val="en-US" w:eastAsia="zh-CN" w:bidi="ar-SA"/>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themeColor="text1"/>
                <w:kern w:val="0"/>
                <w:sz w:val="22"/>
                <w:szCs w:val="22"/>
                <w:lang w:val="en-US" w:eastAsia="zh-CN" w:bidi="ar-SA"/>
                <w14:textFill>
                  <w14:solidFill>
                    <w14:schemeClr w14:val="tx1"/>
                  </w14:solidFill>
                </w14:textFill>
              </w:rPr>
            </w:pPr>
            <w:r>
              <w:rPr>
                <w:rFonts w:ascii="Times New Roman" w:hAnsi="Times New Roman" w:eastAsia="方正仿宋_GBK"/>
                <w:color w:val="000000" w:themeColor="text1"/>
                <w:kern w:val="0"/>
                <w:sz w:val="22"/>
                <w14:textFill>
                  <w14:solidFill>
                    <w14:schemeClr w14:val="tx1"/>
                  </w14:solidFill>
                </w14:textFill>
              </w:rPr>
              <w:t>61</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olor w:val="000000"/>
                <w:kern w:val="0"/>
                <w:sz w:val="22"/>
              </w:rPr>
            </w:pPr>
            <w:r>
              <w:rPr>
                <w:rFonts w:hint="default" w:ascii="Times New Roman" w:hAnsi="Times New Roman" w:eastAsia="方正仿宋_GBK"/>
                <w:color w:val="000000"/>
                <w:kern w:val="0"/>
                <w:sz w:val="22"/>
              </w:rPr>
              <w:t>全民健身视角下江门市健身俱乐部教练培训模式研究</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olor w:val="000000"/>
                <w:kern w:val="0"/>
                <w:sz w:val="22"/>
              </w:rPr>
              <w:t>江门职业技术学院</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kern w:val="0"/>
                <w:sz w:val="22"/>
                <w:szCs w:val="22"/>
                <w:lang w:val="en-US" w:eastAsia="zh-CN" w:bidi="ar-SA"/>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themeColor="text1"/>
                <w:kern w:val="0"/>
                <w:sz w:val="22"/>
                <w:szCs w:val="22"/>
                <w:lang w:val="en-US" w:eastAsia="zh-CN" w:bidi="ar-SA"/>
                <w14:textFill>
                  <w14:solidFill>
                    <w14:schemeClr w14:val="tx1"/>
                  </w14:solidFill>
                </w14:textFill>
              </w:rPr>
            </w:pPr>
            <w:r>
              <w:rPr>
                <w:rFonts w:ascii="Times New Roman" w:hAnsi="Times New Roman" w:eastAsia="方正仿宋_GBK"/>
                <w:color w:val="000000" w:themeColor="text1"/>
                <w:kern w:val="0"/>
                <w:sz w:val="22"/>
                <w14:textFill>
                  <w14:solidFill>
                    <w14:schemeClr w14:val="tx1"/>
                  </w14:solidFill>
                </w14:textFill>
              </w:rPr>
              <w:t>62</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olor w:val="000000"/>
                <w:kern w:val="0"/>
                <w:sz w:val="22"/>
              </w:rPr>
            </w:pPr>
            <w:r>
              <w:rPr>
                <w:rFonts w:hint="default" w:ascii="Times New Roman" w:hAnsi="Times New Roman" w:eastAsia="方正仿宋_GBK"/>
                <w:color w:val="000000"/>
                <w:kern w:val="0"/>
                <w:sz w:val="22"/>
              </w:rPr>
              <w:t>地磁感应式停车实时诱导系统设计</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olor w:val="000000"/>
                <w:kern w:val="0"/>
                <w:sz w:val="22"/>
              </w:rPr>
              <w:t>江门职业技术学院</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kern w:val="0"/>
                <w:sz w:val="22"/>
                <w:szCs w:val="22"/>
                <w:lang w:val="en-US" w:eastAsia="zh-CN" w:bidi="ar-SA"/>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themeColor="text1"/>
                <w:kern w:val="0"/>
                <w:sz w:val="22"/>
                <w:szCs w:val="22"/>
                <w:lang w:val="en-US" w:eastAsia="zh-CN" w:bidi="ar-SA"/>
                <w14:textFill>
                  <w14:solidFill>
                    <w14:schemeClr w14:val="tx1"/>
                  </w14:solidFill>
                </w14:textFill>
              </w:rPr>
            </w:pPr>
            <w:r>
              <w:rPr>
                <w:rFonts w:ascii="Times New Roman" w:hAnsi="Times New Roman" w:eastAsia="方正仿宋_GBK"/>
                <w:color w:val="000000" w:themeColor="text1"/>
                <w:kern w:val="0"/>
                <w:sz w:val="22"/>
                <w14:textFill>
                  <w14:solidFill>
                    <w14:schemeClr w14:val="tx1"/>
                  </w14:solidFill>
                </w14:textFill>
              </w:rPr>
              <w:t>63</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olor w:val="000000"/>
                <w:kern w:val="0"/>
                <w:sz w:val="22"/>
              </w:rPr>
            </w:pPr>
            <w:r>
              <w:rPr>
                <w:rFonts w:hint="default" w:ascii="Times New Roman" w:hAnsi="Times New Roman" w:eastAsia="方正仿宋_GBK"/>
                <w:color w:val="000000"/>
                <w:kern w:val="0"/>
                <w:sz w:val="22"/>
              </w:rPr>
              <w:t>“一带一路”背景下江门台山玉文化的传承发展与创新设计应用研究</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olor w:val="000000"/>
                <w:kern w:val="0"/>
                <w:sz w:val="22"/>
              </w:rPr>
              <w:t>江门职业技术学院</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kern w:val="0"/>
                <w:sz w:val="22"/>
                <w:szCs w:val="22"/>
                <w:lang w:val="en-US" w:eastAsia="zh-CN" w:bidi="ar-SA"/>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themeColor="text1"/>
                <w:kern w:val="0"/>
                <w:sz w:val="22"/>
                <w:szCs w:val="22"/>
                <w:lang w:val="en-US" w:eastAsia="zh-CN" w:bidi="ar-SA"/>
                <w14:textFill>
                  <w14:solidFill>
                    <w14:schemeClr w14:val="tx1"/>
                  </w14:solidFill>
                </w14:textFill>
              </w:rPr>
            </w:pPr>
            <w:r>
              <w:rPr>
                <w:rFonts w:ascii="Times New Roman" w:hAnsi="Times New Roman" w:eastAsia="方正仿宋_GBK"/>
                <w:color w:val="000000" w:themeColor="text1"/>
                <w:kern w:val="0"/>
                <w:sz w:val="22"/>
                <w14:textFill>
                  <w14:solidFill>
                    <w14:schemeClr w14:val="tx1"/>
                  </w14:solidFill>
                </w14:textFill>
              </w:rPr>
              <w:t>64</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olor w:val="000000"/>
                <w:kern w:val="0"/>
                <w:sz w:val="22"/>
              </w:rPr>
            </w:pPr>
            <w:r>
              <w:rPr>
                <w:rFonts w:hint="default" w:ascii="Times New Roman" w:hAnsi="Times New Roman" w:eastAsia="方正仿宋_GBK"/>
                <w:color w:val="000000"/>
                <w:kern w:val="0"/>
                <w:sz w:val="22"/>
              </w:rPr>
              <w:t>创新创业教育驱动下的“家具造型设计”课程赛教融合构建</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olor w:val="000000"/>
                <w:kern w:val="0"/>
                <w:sz w:val="22"/>
              </w:rPr>
              <w:t>江门职业技术学院</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kern w:val="0"/>
                <w:sz w:val="22"/>
                <w:szCs w:val="22"/>
                <w:lang w:val="en-US" w:eastAsia="zh-CN" w:bidi="ar-SA"/>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themeColor="text1"/>
                <w:kern w:val="0"/>
                <w:sz w:val="22"/>
                <w:szCs w:val="22"/>
                <w:lang w:val="en-US" w:eastAsia="zh-CN" w:bidi="ar-SA"/>
                <w14:textFill>
                  <w14:solidFill>
                    <w14:schemeClr w14:val="tx1"/>
                  </w14:solidFill>
                </w14:textFill>
              </w:rPr>
            </w:pPr>
            <w:r>
              <w:rPr>
                <w:rFonts w:ascii="Times New Roman" w:hAnsi="Times New Roman" w:eastAsia="方正仿宋_GBK"/>
                <w:color w:val="000000" w:themeColor="text1"/>
                <w:kern w:val="0"/>
                <w:sz w:val="22"/>
                <w14:textFill>
                  <w14:solidFill>
                    <w14:schemeClr w14:val="tx1"/>
                  </w14:solidFill>
                </w14:textFill>
              </w:rPr>
              <w:t>65</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olor w:val="000000"/>
                <w:kern w:val="0"/>
                <w:sz w:val="22"/>
              </w:rPr>
            </w:pPr>
            <w:r>
              <w:rPr>
                <w:rFonts w:hint="default" w:ascii="Times New Roman" w:hAnsi="Times New Roman" w:eastAsia="方正仿宋_GBK"/>
                <w:color w:val="000000"/>
                <w:kern w:val="0"/>
                <w:sz w:val="22"/>
              </w:rPr>
              <w:t>五邑侨乡家教文化融入高职教育研究</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olor w:val="000000"/>
                <w:kern w:val="0"/>
                <w:sz w:val="22"/>
              </w:rPr>
              <w:t>江门职业技术学院</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kern w:val="0"/>
                <w:sz w:val="22"/>
                <w:szCs w:val="22"/>
                <w:lang w:val="en-US" w:eastAsia="zh-CN" w:bidi="ar-SA"/>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themeColor="text1"/>
                <w:kern w:val="0"/>
                <w:sz w:val="22"/>
                <w:szCs w:val="22"/>
                <w:lang w:val="en-US" w:eastAsia="zh-CN" w:bidi="ar-SA"/>
                <w14:textFill>
                  <w14:solidFill>
                    <w14:schemeClr w14:val="tx1"/>
                  </w14:solidFill>
                </w14:textFill>
              </w:rPr>
            </w:pPr>
            <w:r>
              <w:rPr>
                <w:rFonts w:ascii="Times New Roman" w:hAnsi="Times New Roman" w:eastAsia="方正仿宋_GBK"/>
                <w:color w:val="000000" w:themeColor="text1"/>
                <w:kern w:val="0"/>
                <w:sz w:val="22"/>
                <w14:textFill>
                  <w14:solidFill>
                    <w14:schemeClr w14:val="tx1"/>
                  </w14:solidFill>
                </w14:textFill>
              </w:rPr>
              <w:t>66</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olor w:val="000000"/>
                <w:kern w:val="0"/>
                <w:sz w:val="22"/>
              </w:rPr>
            </w:pPr>
            <w:r>
              <w:rPr>
                <w:rFonts w:hint="default" w:ascii="Times New Roman" w:hAnsi="Times New Roman" w:eastAsia="方正仿宋_GBK"/>
                <w:color w:val="000000"/>
                <w:kern w:val="0"/>
                <w:sz w:val="22"/>
              </w:rPr>
              <w:t>几个生态动力学模型的定性研究</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olor w:val="000000"/>
                <w:kern w:val="0"/>
                <w:sz w:val="22"/>
              </w:rPr>
              <w:t>江门职业技术学院</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kern w:val="0"/>
                <w:sz w:val="22"/>
                <w:szCs w:val="22"/>
                <w:lang w:val="en-US" w:eastAsia="zh-CN" w:bidi="ar-SA"/>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themeColor="text1"/>
                <w:kern w:val="0"/>
                <w:sz w:val="22"/>
                <w:szCs w:val="22"/>
                <w:lang w:val="en-US" w:eastAsia="zh-CN" w:bidi="ar-SA"/>
                <w14:textFill>
                  <w14:solidFill>
                    <w14:schemeClr w14:val="tx1"/>
                  </w14:solidFill>
                </w14:textFill>
              </w:rPr>
            </w:pPr>
            <w:r>
              <w:rPr>
                <w:rFonts w:ascii="Times New Roman" w:hAnsi="Times New Roman" w:eastAsia="方正仿宋_GBK"/>
                <w:color w:val="000000" w:themeColor="text1"/>
                <w:kern w:val="0"/>
                <w:sz w:val="22"/>
                <w14:textFill>
                  <w14:solidFill>
                    <w14:schemeClr w14:val="tx1"/>
                  </w14:solidFill>
                </w14:textFill>
              </w:rPr>
              <w:t>67</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olor w:val="000000"/>
                <w:kern w:val="0"/>
                <w:sz w:val="22"/>
              </w:rPr>
            </w:pPr>
            <w:r>
              <w:rPr>
                <w:rFonts w:hint="default" w:ascii="Times New Roman" w:hAnsi="Times New Roman" w:eastAsia="方正仿宋_GBK"/>
                <w:color w:val="000000"/>
                <w:kern w:val="0"/>
                <w:sz w:val="22"/>
              </w:rPr>
              <w:t>市区摩托车微观排放模型研究</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olor w:val="000000"/>
                <w:kern w:val="0"/>
                <w:sz w:val="22"/>
              </w:rPr>
              <w:t>江门职业技术学院</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kern w:val="0"/>
                <w:sz w:val="22"/>
                <w:szCs w:val="22"/>
                <w:lang w:val="en-US" w:eastAsia="zh-CN" w:bidi="ar-SA"/>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themeColor="text1"/>
                <w:kern w:val="0"/>
                <w:sz w:val="22"/>
                <w:szCs w:val="22"/>
                <w:lang w:val="en-US" w:eastAsia="zh-CN" w:bidi="ar-SA"/>
                <w14:textFill>
                  <w14:solidFill>
                    <w14:schemeClr w14:val="tx1"/>
                  </w14:solidFill>
                </w14:textFill>
              </w:rPr>
            </w:pPr>
            <w:r>
              <w:rPr>
                <w:rFonts w:ascii="Times New Roman" w:hAnsi="Times New Roman" w:eastAsia="方正仿宋_GBK"/>
                <w:color w:val="000000" w:themeColor="text1"/>
                <w:kern w:val="0"/>
                <w:sz w:val="22"/>
                <w14:textFill>
                  <w14:solidFill>
                    <w14:schemeClr w14:val="tx1"/>
                  </w14:solidFill>
                </w14:textFill>
              </w:rPr>
              <w:t>68</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olor w:val="000000"/>
                <w:kern w:val="0"/>
                <w:sz w:val="22"/>
              </w:rPr>
            </w:pPr>
            <w:r>
              <w:rPr>
                <w:rFonts w:hint="default" w:ascii="Times New Roman" w:hAnsi="Times New Roman" w:eastAsia="方正仿宋_GBK"/>
                <w:color w:val="000000"/>
                <w:kern w:val="0"/>
                <w:sz w:val="22"/>
              </w:rPr>
              <w:t>江门小微企业品牌策略研究</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olor w:val="000000"/>
                <w:kern w:val="0"/>
                <w:sz w:val="22"/>
              </w:rPr>
              <w:t>江门职业技术学院</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kern w:val="0"/>
                <w:sz w:val="22"/>
                <w:szCs w:val="22"/>
                <w:lang w:val="en-US" w:eastAsia="zh-CN" w:bidi="ar-SA"/>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themeColor="text1"/>
                <w:kern w:val="0"/>
                <w:sz w:val="22"/>
                <w:szCs w:val="22"/>
                <w:lang w:val="en-US" w:eastAsia="zh-CN" w:bidi="ar-SA"/>
                <w14:textFill>
                  <w14:solidFill>
                    <w14:schemeClr w14:val="tx1"/>
                  </w14:solidFill>
                </w14:textFill>
              </w:rPr>
            </w:pPr>
            <w:r>
              <w:rPr>
                <w:rFonts w:ascii="Times New Roman" w:hAnsi="Times New Roman" w:eastAsia="方正仿宋_GBK"/>
                <w:color w:val="000000" w:themeColor="text1"/>
                <w:kern w:val="0"/>
                <w:sz w:val="22"/>
                <w14:textFill>
                  <w14:solidFill>
                    <w14:schemeClr w14:val="tx1"/>
                  </w14:solidFill>
                </w14:textFill>
              </w:rPr>
              <w:t>69</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olor w:val="000000"/>
                <w:kern w:val="0"/>
                <w:sz w:val="22"/>
              </w:rPr>
            </w:pPr>
            <w:r>
              <w:rPr>
                <w:rFonts w:hint="default" w:ascii="Times New Roman" w:hAnsi="Times New Roman" w:eastAsia="方正仿宋_GBK"/>
                <w:color w:val="000000"/>
                <w:kern w:val="0"/>
                <w:sz w:val="22"/>
              </w:rPr>
              <w:t>五邑地区外贸合同情况调研及特点分析</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olor w:val="000000"/>
                <w:kern w:val="0"/>
                <w:sz w:val="22"/>
              </w:rPr>
              <w:t>江门职业技术学院</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kern w:val="0"/>
                <w:sz w:val="22"/>
                <w:szCs w:val="22"/>
                <w:lang w:val="en-US" w:eastAsia="zh-CN" w:bidi="ar-SA"/>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themeColor="text1"/>
                <w:kern w:val="0"/>
                <w:sz w:val="22"/>
                <w:szCs w:val="22"/>
                <w:lang w:val="en-US" w:eastAsia="zh-CN" w:bidi="ar-SA"/>
                <w14:textFill>
                  <w14:solidFill>
                    <w14:schemeClr w14:val="tx1"/>
                  </w14:solidFill>
                </w14:textFill>
              </w:rPr>
            </w:pPr>
            <w:r>
              <w:rPr>
                <w:rFonts w:ascii="Times New Roman" w:hAnsi="Times New Roman" w:eastAsia="方正仿宋_GBK"/>
                <w:color w:val="000000" w:themeColor="text1"/>
                <w:kern w:val="0"/>
                <w:sz w:val="22"/>
                <w14:textFill>
                  <w14:solidFill>
                    <w14:schemeClr w14:val="tx1"/>
                  </w14:solidFill>
                </w14:textFill>
              </w:rPr>
              <w:t>70</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olor w:val="000000"/>
                <w:kern w:val="0"/>
                <w:sz w:val="22"/>
              </w:rPr>
            </w:pPr>
            <w:r>
              <w:rPr>
                <w:rFonts w:hint="default" w:ascii="Times New Roman" w:hAnsi="Times New Roman" w:eastAsia="方正仿宋_GBK"/>
                <w:color w:val="000000"/>
                <w:kern w:val="0"/>
                <w:sz w:val="22"/>
              </w:rPr>
              <w:t>基于公共管理视角的江门市保障性住房发展策略研究</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olor w:val="000000"/>
                <w:kern w:val="0"/>
                <w:sz w:val="22"/>
              </w:rPr>
              <w:t>江门职业技术学院</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kern w:val="0"/>
                <w:sz w:val="22"/>
                <w:szCs w:val="22"/>
                <w:lang w:val="en-US" w:eastAsia="zh-CN" w:bidi="ar-SA"/>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themeColor="text1"/>
                <w:kern w:val="0"/>
                <w:sz w:val="22"/>
                <w:szCs w:val="22"/>
                <w:lang w:val="en-US" w:eastAsia="zh-CN" w:bidi="ar-SA"/>
                <w14:textFill>
                  <w14:solidFill>
                    <w14:schemeClr w14:val="tx1"/>
                  </w14:solidFill>
                </w14:textFill>
              </w:rPr>
            </w:pPr>
            <w:r>
              <w:rPr>
                <w:rFonts w:ascii="Times New Roman" w:hAnsi="Times New Roman" w:eastAsia="方正仿宋_GBK"/>
                <w:color w:val="000000" w:themeColor="text1"/>
                <w:kern w:val="0"/>
                <w:sz w:val="22"/>
                <w14:textFill>
                  <w14:solidFill>
                    <w14:schemeClr w14:val="tx1"/>
                  </w14:solidFill>
                </w14:textFill>
              </w:rPr>
              <w:t>71</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olor w:val="000000"/>
                <w:kern w:val="0"/>
                <w:sz w:val="22"/>
              </w:rPr>
              <w:t>基于时间序列的中医药高等教育量化评价研究--以江门市为例</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olor w:val="000000"/>
                <w:kern w:val="0"/>
                <w:sz w:val="22"/>
              </w:rPr>
              <w:t>广东江门中医药职业学院</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s="Times New Roman"/>
                <w:color w:val="000000"/>
                <w:kern w:val="0"/>
                <w:sz w:val="22"/>
                <w:szCs w:val="22"/>
                <w:lang w:val="en-US" w:eastAsia="zh-CN" w:bidi="ar-SA"/>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themeColor="text1"/>
                <w:kern w:val="2"/>
                <w:sz w:val="22"/>
                <w:szCs w:val="22"/>
                <w:lang w:val="en-US" w:eastAsia="zh-CN" w:bidi="ar-SA"/>
                <w14:textFill>
                  <w14:solidFill>
                    <w14:schemeClr w14:val="tx1"/>
                  </w14:solidFill>
                </w14:textFill>
              </w:rPr>
            </w:pPr>
            <w:r>
              <w:rPr>
                <w:rFonts w:ascii="Times New Roman" w:hAnsi="Times New Roman" w:eastAsia="方正仿宋_GBK"/>
                <w:color w:val="000000" w:themeColor="text1"/>
                <w:kern w:val="0"/>
                <w:sz w:val="22"/>
                <w14:textFill>
                  <w14:solidFill>
                    <w14:schemeClr w14:val="tx1"/>
                  </w14:solidFill>
                </w14:textFill>
              </w:rPr>
              <w:t>72</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olor w:val="000000"/>
                <w:kern w:val="0"/>
                <w:sz w:val="22"/>
              </w:rPr>
            </w:pPr>
            <w:r>
              <w:rPr>
                <w:rFonts w:hint="default" w:ascii="Times New Roman" w:hAnsi="Times New Roman" w:eastAsia="方正仿宋_GBK"/>
                <w:color w:val="000000"/>
                <w:kern w:val="0"/>
                <w:sz w:val="22"/>
              </w:rPr>
              <w:t>中职卫校基础医学实验教学课程体系的构建与实践</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default" w:ascii="Times New Roman" w:hAnsi="Times New Roman" w:eastAsia="方正仿宋_GBK"/>
                <w:color w:val="000000"/>
                <w:kern w:val="0"/>
                <w:sz w:val="22"/>
              </w:rPr>
            </w:pPr>
            <w:r>
              <w:rPr>
                <w:rFonts w:hint="default" w:ascii="Times New Roman" w:hAnsi="Times New Roman" w:eastAsia="方正仿宋_GBK"/>
                <w:color w:val="000000"/>
                <w:kern w:val="0"/>
                <w:sz w:val="22"/>
              </w:rPr>
              <w:t>广东江门中医药职业学院</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kern w:val="0"/>
                <w:sz w:val="22"/>
              </w:rPr>
            </w:pPr>
            <w:r>
              <w:rPr>
                <w:rFonts w:ascii="Times New Roman" w:hAnsi="Times New Roman" w:eastAsia="方正仿宋_GBK"/>
                <w:color w:val="000000"/>
                <w:kern w:val="0"/>
                <w:sz w:val="22"/>
              </w:rPr>
              <w:t>结题</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themeColor="text1"/>
                <w:kern w:val="0"/>
                <w:sz w:val="22"/>
                <w:szCs w:val="22"/>
                <w:lang w:val="en-US" w:eastAsia="zh-CN" w:bidi="ar-SA"/>
                <w14:textFill>
                  <w14:solidFill>
                    <w14:schemeClr w14:val="tx1"/>
                  </w14:solidFill>
                </w14:textFill>
              </w:rPr>
            </w:pPr>
            <w:r>
              <w:rPr>
                <w:rFonts w:ascii="Times New Roman" w:hAnsi="Times New Roman" w:eastAsia="方正仿宋_GBK"/>
                <w:color w:val="000000" w:themeColor="text1"/>
                <w:kern w:val="0"/>
                <w:sz w:val="22"/>
                <w14:textFill>
                  <w14:solidFill>
                    <w14:schemeClr w14:val="tx1"/>
                  </w14:solidFill>
                </w14:textFill>
              </w:rPr>
              <w:t>73</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olor w:val="000000"/>
                <w:kern w:val="0"/>
                <w:sz w:val="22"/>
              </w:rPr>
            </w:pPr>
            <w:r>
              <w:rPr>
                <w:rFonts w:hint="default" w:ascii="Times New Roman" w:hAnsi="Times New Roman" w:eastAsia="方正仿宋_GBK"/>
                <w:color w:val="000000"/>
                <w:kern w:val="0"/>
                <w:sz w:val="22"/>
              </w:rPr>
              <w:t>长期使用口服避孕药妇女的健康状况调查及其影响因素分析</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olor w:val="000000"/>
                <w:kern w:val="0"/>
                <w:sz w:val="22"/>
              </w:rPr>
              <w:t>广东江门中医药职业学院</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kern w:val="0"/>
                <w:sz w:val="22"/>
                <w:szCs w:val="22"/>
                <w:lang w:eastAsia="zh-CN" w:bidi="ar-SA"/>
              </w:rPr>
            </w:pPr>
            <w:r>
              <w:rPr>
                <w:rFonts w:ascii="Times New Roman" w:hAnsi="Times New Roman" w:eastAsia="方正仿宋_GBK"/>
                <w:color w:val="000000"/>
                <w:kern w:val="0"/>
                <w:sz w:val="22"/>
              </w:rPr>
              <w:t>结题</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themeColor="text1"/>
                <w:kern w:val="0"/>
                <w:sz w:val="22"/>
                <w:szCs w:val="22"/>
                <w:lang w:val="en-US" w:eastAsia="zh-CN" w:bidi="ar-SA"/>
                <w14:textFill>
                  <w14:solidFill>
                    <w14:schemeClr w14:val="tx1"/>
                  </w14:solidFill>
                </w14:textFill>
              </w:rPr>
            </w:pPr>
            <w:r>
              <w:rPr>
                <w:rFonts w:ascii="Times New Roman" w:hAnsi="Times New Roman" w:eastAsia="方正仿宋_GBK"/>
                <w:color w:val="000000" w:themeColor="text1"/>
                <w:kern w:val="0"/>
                <w:sz w:val="22"/>
                <w14:textFill>
                  <w14:solidFill>
                    <w14:schemeClr w14:val="tx1"/>
                  </w14:solidFill>
                </w14:textFill>
              </w:rPr>
              <w:t>74</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olor w:val="000000"/>
                <w:kern w:val="0"/>
                <w:sz w:val="22"/>
              </w:rPr>
            </w:pPr>
            <w:r>
              <w:rPr>
                <w:rFonts w:hint="default" w:ascii="Times New Roman" w:hAnsi="Times New Roman" w:eastAsia="方正仿宋_GBK"/>
                <w:color w:val="000000"/>
                <w:kern w:val="0"/>
                <w:sz w:val="22"/>
              </w:rPr>
              <w:t>浮针疗法联合肌肉能量训练技术（MET）治疗上交叉综合征（UCS）的临床观察</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default" w:ascii="Times New Roman" w:hAnsi="Times New Roman" w:eastAsia="方正仿宋_GBK"/>
                <w:color w:val="000000"/>
                <w:kern w:val="0"/>
                <w:sz w:val="22"/>
              </w:rPr>
            </w:pPr>
            <w:r>
              <w:rPr>
                <w:rFonts w:hint="default" w:ascii="Times New Roman" w:hAnsi="Times New Roman" w:eastAsia="方正仿宋_GBK"/>
                <w:color w:val="000000"/>
                <w:kern w:val="0"/>
                <w:sz w:val="22"/>
              </w:rPr>
              <w:t>江门市人民医院</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s="Times New Roman"/>
                <w:color w:val="000000"/>
                <w:kern w:val="0"/>
                <w:sz w:val="22"/>
                <w:szCs w:val="22"/>
                <w:lang w:val="en-US" w:eastAsia="zh-CN" w:bidi="ar-SA"/>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themeColor="text1"/>
                <w:kern w:val="2"/>
                <w:sz w:val="22"/>
                <w:szCs w:val="22"/>
                <w:lang w:val="en-US" w:eastAsia="zh-CN" w:bidi="ar-SA"/>
                <w14:textFill>
                  <w14:solidFill>
                    <w14:schemeClr w14:val="tx1"/>
                  </w14:solidFill>
                </w14:textFill>
              </w:rPr>
            </w:pPr>
            <w:r>
              <w:rPr>
                <w:rFonts w:ascii="Times New Roman" w:hAnsi="Times New Roman" w:eastAsia="方正仿宋_GBK"/>
                <w:color w:val="000000" w:themeColor="text1"/>
                <w:kern w:val="0"/>
                <w:sz w:val="22"/>
                <w14:textFill>
                  <w14:solidFill>
                    <w14:schemeClr w14:val="tx1"/>
                  </w14:solidFill>
                </w14:textFill>
              </w:rPr>
              <w:t>75</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olor w:val="000000"/>
                <w:kern w:val="0"/>
                <w:sz w:val="22"/>
              </w:rPr>
            </w:pPr>
            <w:r>
              <w:rPr>
                <w:rFonts w:hint="default" w:ascii="Times New Roman" w:hAnsi="Times New Roman" w:eastAsia="方正仿宋_GBK"/>
                <w:color w:val="000000"/>
                <w:kern w:val="0"/>
                <w:sz w:val="22"/>
              </w:rPr>
              <w:t>健瘘操联合远红外线照射在促进内瘘成熟及预防内瘘并发症的效果研究</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olor w:val="000000"/>
                <w:kern w:val="0"/>
                <w:sz w:val="22"/>
              </w:rPr>
              <w:t>江门市人民医院</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kern w:val="0"/>
                <w:sz w:val="22"/>
                <w:szCs w:val="22"/>
                <w:lang w:val="en-US" w:eastAsia="zh-CN" w:bidi="ar-SA"/>
              </w:rPr>
            </w:pPr>
            <w:r>
              <w:rPr>
                <w:rFonts w:ascii="Times New Roman" w:hAnsi="Times New Roman" w:eastAsia="方正仿宋_GBK"/>
                <w:color w:val="000000"/>
                <w:kern w:val="0"/>
                <w:sz w:val="22"/>
              </w:rPr>
              <w:t>结题</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themeColor="text1"/>
                <w:kern w:val="0"/>
                <w:sz w:val="22"/>
                <w14:textFill>
                  <w14:solidFill>
                    <w14:schemeClr w14:val="tx1"/>
                  </w14:solidFill>
                </w14:textFill>
              </w:rPr>
            </w:pPr>
            <w:r>
              <w:rPr>
                <w:rFonts w:hint="default" w:ascii="Times New Roman" w:hAnsi="Times New Roman" w:eastAsia="方正仿宋_GBK"/>
                <w:color w:val="000000" w:themeColor="text1"/>
                <w:kern w:val="0"/>
                <w:sz w:val="22"/>
                <w14:textFill>
                  <w14:solidFill>
                    <w14:schemeClr w14:val="tx1"/>
                  </w14:solidFill>
                </w14:textFill>
              </w:rPr>
              <w:t>76</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olor w:val="000000"/>
                <w:kern w:val="0"/>
                <w:sz w:val="22"/>
              </w:rPr>
            </w:pPr>
            <w:r>
              <w:rPr>
                <w:rFonts w:hint="default" w:ascii="Times New Roman" w:hAnsi="Times New Roman" w:eastAsia="方正仿宋_GBK"/>
                <w:color w:val="000000"/>
                <w:kern w:val="0"/>
                <w:sz w:val="22"/>
              </w:rPr>
              <w:t>BIS监测麻醉对颅内动脉瘤夹毕术术后脑功能影响</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olor w:val="000000"/>
                <w:kern w:val="0"/>
                <w:sz w:val="22"/>
              </w:rPr>
              <w:t>江门市人民医院</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s="Times New Roman"/>
                <w:color w:val="000000"/>
                <w:kern w:val="0"/>
                <w:sz w:val="22"/>
                <w:szCs w:val="22"/>
                <w:lang w:val="en-US" w:eastAsia="zh-CN" w:bidi="ar-SA"/>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themeColor="text1"/>
                <w:kern w:val="0"/>
                <w:sz w:val="22"/>
                <w14:textFill>
                  <w14:solidFill>
                    <w14:schemeClr w14:val="tx1"/>
                  </w14:solidFill>
                </w14:textFill>
              </w:rPr>
            </w:pPr>
            <w:r>
              <w:rPr>
                <w:rFonts w:hint="default" w:ascii="Times New Roman" w:hAnsi="Times New Roman" w:eastAsia="方正仿宋_GBK"/>
                <w:color w:val="000000" w:themeColor="text1"/>
                <w:kern w:val="0"/>
                <w:sz w:val="22"/>
                <w14:textFill>
                  <w14:solidFill>
                    <w14:schemeClr w14:val="tx1"/>
                  </w14:solidFill>
                </w14:textFill>
              </w:rPr>
              <w:t>77</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olor w:val="000000"/>
                <w:kern w:val="0"/>
                <w:sz w:val="22"/>
              </w:rPr>
            </w:pPr>
            <w:r>
              <w:rPr>
                <w:rFonts w:hint="default" w:ascii="Times New Roman" w:hAnsi="Times New Roman" w:eastAsia="方正仿宋_GBK"/>
                <w:color w:val="000000"/>
                <w:kern w:val="0"/>
                <w:sz w:val="22"/>
              </w:rPr>
              <w:t>穴位点按在静脉麻宫腔镜术后恶心呕吐护理的临床观察</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olor w:val="000000"/>
                <w:kern w:val="0"/>
                <w:sz w:val="22"/>
              </w:rPr>
              <w:t>江门市人民医院</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s="Times New Roman"/>
                <w:color w:val="000000"/>
                <w:kern w:val="0"/>
                <w:sz w:val="22"/>
                <w:szCs w:val="22"/>
                <w:lang w:val="en-US" w:eastAsia="zh-CN" w:bidi="ar-SA"/>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themeColor="text1"/>
                <w:kern w:val="0"/>
                <w:sz w:val="22"/>
                <w14:textFill>
                  <w14:solidFill>
                    <w14:schemeClr w14:val="tx1"/>
                  </w14:solidFill>
                </w14:textFill>
              </w:rPr>
            </w:pPr>
            <w:r>
              <w:rPr>
                <w:rFonts w:hint="default" w:ascii="Times New Roman" w:hAnsi="Times New Roman" w:eastAsia="方正仿宋_GBK"/>
                <w:color w:val="000000" w:themeColor="text1"/>
                <w:kern w:val="0"/>
                <w:sz w:val="22"/>
                <w14:textFill>
                  <w14:solidFill>
                    <w14:schemeClr w14:val="tx1"/>
                  </w14:solidFill>
                </w14:textFill>
              </w:rPr>
              <w:t>78</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olor w:val="000000"/>
                <w:kern w:val="0"/>
                <w:sz w:val="22"/>
              </w:rPr>
            </w:pPr>
            <w:r>
              <w:rPr>
                <w:rFonts w:hint="default" w:ascii="Times New Roman" w:hAnsi="Times New Roman" w:eastAsia="方正仿宋_GBK"/>
                <w:color w:val="000000"/>
                <w:kern w:val="0"/>
                <w:sz w:val="22"/>
              </w:rPr>
              <w:t>盐酸达克罗宁胶浆对全麻留置尿管患者苏醒期的应用效果观察</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olor w:val="000000"/>
                <w:kern w:val="0"/>
                <w:sz w:val="22"/>
              </w:rPr>
              <w:t>江门市人民医院</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s="Times New Roman"/>
                <w:color w:val="000000"/>
                <w:kern w:val="0"/>
                <w:sz w:val="22"/>
                <w:szCs w:val="22"/>
                <w:lang w:val="en-US" w:eastAsia="zh-CN" w:bidi="ar-SA"/>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themeColor="text1"/>
                <w:kern w:val="0"/>
                <w:sz w:val="22"/>
                <w14:textFill>
                  <w14:solidFill>
                    <w14:schemeClr w14:val="tx1"/>
                  </w14:solidFill>
                </w14:textFill>
              </w:rPr>
            </w:pPr>
            <w:r>
              <w:rPr>
                <w:rFonts w:hint="default" w:ascii="Times New Roman" w:hAnsi="Times New Roman" w:eastAsia="方正仿宋_GBK"/>
                <w:color w:val="000000" w:themeColor="text1"/>
                <w:kern w:val="0"/>
                <w:sz w:val="22"/>
                <w14:textFill>
                  <w14:solidFill>
                    <w14:schemeClr w14:val="tx1"/>
                  </w14:solidFill>
                </w14:textFill>
              </w:rPr>
              <w:t>79</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olor w:val="000000"/>
                <w:kern w:val="0"/>
                <w:sz w:val="22"/>
              </w:rPr>
            </w:pPr>
            <w:r>
              <w:rPr>
                <w:rFonts w:hint="default" w:ascii="Times New Roman" w:hAnsi="Times New Roman" w:eastAsia="方正仿宋_GBK"/>
                <w:color w:val="000000"/>
                <w:kern w:val="0"/>
                <w:sz w:val="22"/>
              </w:rPr>
              <w:t>记忆合金接骨板最佳塑形温度和时间的探讨</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olor w:val="000000"/>
                <w:kern w:val="0"/>
                <w:sz w:val="22"/>
              </w:rPr>
              <w:t>江门市人民医院</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s="Times New Roman"/>
                <w:color w:val="000000"/>
                <w:kern w:val="0"/>
                <w:sz w:val="22"/>
                <w:szCs w:val="22"/>
                <w:lang w:val="en-US" w:eastAsia="zh-CN" w:bidi="ar-SA"/>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themeColor="text1"/>
                <w:kern w:val="0"/>
                <w:sz w:val="22"/>
                <w14:textFill>
                  <w14:solidFill>
                    <w14:schemeClr w14:val="tx1"/>
                  </w14:solidFill>
                </w14:textFill>
              </w:rPr>
            </w:pPr>
            <w:r>
              <w:rPr>
                <w:rFonts w:hint="default" w:ascii="Times New Roman" w:hAnsi="Times New Roman" w:eastAsia="方正仿宋_GBK"/>
                <w:color w:val="000000" w:themeColor="text1"/>
                <w:kern w:val="0"/>
                <w:sz w:val="22"/>
                <w14:textFill>
                  <w14:solidFill>
                    <w14:schemeClr w14:val="tx1"/>
                  </w14:solidFill>
                </w14:textFill>
              </w:rPr>
              <w:t>80</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olor w:val="000000"/>
                <w:kern w:val="0"/>
                <w:sz w:val="22"/>
              </w:rPr>
            </w:pPr>
            <w:r>
              <w:rPr>
                <w:rFonts w:hint="default" w:ascii="Times New Roman" w:hAnsi="Times New Roman" w:eastAsia="方正仿宋_GBK"/>
                <w:color w:val="000000"/>
                <w:kern w:val="0"/>
                <w:sz w:val="22"/>
              </w:rPr>
              <w:t>“一病一品”优质护理服务模式在专科护理实践中的应用</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olor w:val="000000"/>
                <w:kern w:val="0"/>
                <w:sz w:val="22"/>
              </w:rPr>
              <w:t>江门市人民医院</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s="Times New Roman"/>
                <w:color w:val="000000"/>
                <w:kern w:val="0"/>
                <w:sz w:val="22"/>
                <w:szCs w:val="22"/>
                <w:lang w:val="en-US" w:eastAsia="zh-CN" w:bidi="ar-SA"/>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themeColor="text1"/>
                <w:kern w:val="0"/>
                <w:sz w:val="22"/>
                <w14:textFill>
                  <w14:solidFill>
                    <w14:schemeClr w14:val="tx1"/>
                  </w14:solidFill>
                </w14:textFill>
              </w:rPr>
            </w:pPr>
            <w:r>
              <w:rPr>
                <w:rFonts w:hint="default" w:ascii="Times New Roman" w:hAnsi="Times New Roman" w:eastAsia="方正仿宋_GBK"/>
                <w:color w:val="000000" w:themeColor="text1"/>
                <w:kern w:val="0"/>
                <w:sz w:val="22"/>
                <w14:textFill>
                  <w14:solidFill>
                    <w14:schemeClr w14:val="tx1"/>
                  </w14:solidFill>
                </w14:textFill>
              </w:rPr>
              <w:t>81</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olor w:val="000000"/>
                <w:kern w:val="0"/>
                <w:sz w:val="22"/>
              </w:rPr>
            </w:pPr>
            <w:r>
              <w:rPr>
                <w:rFonts w:hint="default" w:ascii="Times New Roman" w:hAnsi="Times New Roman" w:eastAsia="方正仿宋_GBK"/>
                <w:color w:val="000000"/>
                <w:kern w:val="0"/>
                <w:sz w:val="22"/>
              </w:rPr>
              <w:t>探究慢性阻塞性肺疾病稳定期患者应用中药半边莲治疗对生活质量的影响</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olor w:val="000000"/>
                <w:kern w:val="0"/>
                <w:sz w:val="22"/>
              </w:rPr>
              <w:t>江门市人民医院</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s="Times New Roman"/>
                <w:color w:val="000000"/>
                <w:kern w:val="0"/>
                <w:sz w:val="22"/>
                <w:szCs w:val="22"/>
                <w:lang w:val="en-US" w:eastAsia="zh-CN" w:bidi="ar-SA"/>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themeColor="text1"/>
                <w:kern w:val="0"/>
                <w:sz w:val="22"/>
                <w14:textFill>
                  <w14:solidFill>
                    <w14:schemeClr w14:val="tx1"/>
                  </w14:solidFill>
                </w14:textFill>
              </w:rPr>
            </w:pPr>
            <w:r>
              <w:rPr>
                <w:rFonts w:hint="default" w:ascii="Times New Roman" w:hAnsi="Times New Roman" w:eastAsia="方正仿宋_GBK"/>
                <w:color w:val="000000" w:themeColor="text1"/>
                <w:kern w:val="0"/>
                <w:sz w:val="22"/>
                <w14:textFill>
                  <w14:solidFill>
                    <w14:schemeClr w14:val="tx1"/>
                  </w14:solidFill>
                </w14:textFill>
              </w:rPr>
              <w:t>82</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olor w:val="000000"/>
                <w:kern w:val="0"/>
                <w:sz w:val="22"/>
              </w:rPr>
            </w:pPr>
            <w:r>
              <w:rPr>
                <w:rFonts w:hint="default" w:ascii="Times New Roman" w:hAnsi="Times New Roman" w:eastAsia="方正仿宋_GBK"/>
                <w:color w:val="000000"/>
                <w:kern w:val="0"/>
                <w:sz w:val="22"/>
              </w:rPr>
              <w:t>3D重建技术在结直肠癌手术规划设计的应用研究</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olor w:val="000000"/>
                <w:kern w:val="0"/>
                <w:sz w:val="22"/>
              </w:rPr>
              <w:t>江门市人民医院</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s="Times New Roman"/>
                <w:color w:val="000000"/>
                <w:kern w:val="0"/>
                <w:sz w:val="22"/>
                <w:szCs w:val="22"/>
                <w:lang w:val="en-US" w:eastAsia="zh-CN" w:bidi="ar-SA"/>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themeColor="text1"/>
                <w:kern w:val="0"/>
                <w:sz w:val="22"/>
                <w14:textFill>
                  <w14:solidFill>
                    <w14:schemeClr w14:val="tx1"/>
                  </w14:solidFill>
                </w14:textFill>
              </w:rPr>
            </w:pPr>
            <w:r>
              <w:rPr>
                <w:rFonts w:hint="default" w:ascii="Times New Roman" w:hAnsi="Times New Roman" w:eastAsia="方正仿宋_GBK"/>
                <w:color w:val="000000" w:themeColor="text1"/>
                <w:kern w:val="0"/>
                <w:sz w:val="22"/>
                <w14:textFill>
                  <w14:solidFill>
                    <w14:schemeClr w14:val="tx1"/>
                  </w14:solidFill>
                </w14:textFill>
              </w:rPr>
              <w:t>83</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olor w:val="000000"/>
                <w:kern w:val="0"/>
                <w:sz w:val="22"/>
              </w:rPr>
            </w:pPr>
            <w:r>
              <w:rPr>
                <w:rFonts w:hint="default" w:ascii="Times New Roman" w:hAnsi="Times New Roman" w:eastAsia="方正仿宋_GBK"/>
                <w:color w:val="000000"/>
                <w:kern w:val="0"/>
                <w:sz w:val="22"/>
              </w:rPr>
              <w:t>健康体检人群血尿酸水平与OSAHS病情分度的相关性研究</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olor w:val="000000"/>
                <w:kern w:val="0"/>
                <w:sz w:val="22"/>
              </w:rPr>
              <w:t>江门市人民医院</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kern w:val="0"/>
                <w:sz w:val="22"/>
                <w:szCs w:val="22"/>
                <w:lang w:eastAsia="zh-CN" w:bidi="ar-SA"/>
              </w:rPr>
            </w:pPr>
            <w:r>
              <w:rPr>
                <w:rFonts w:ascii="Times New Roman" w:hAnsi="Times New Roman" w:eastAsia="方正仿宋_GBK" w:cs="Times New Roman"/>
                <w:color w:val="000000"/>
                <w:kern w:val="0"/>
                <w:sz w:val="22"/>
                <w:szCs w:val="22"/>
                <w:lang w:eastAsia="zh-CN" w:bidi="ar-SA"/>
              </w:rPr>
              <w:t>结题</w:t>
            </w:r>
          </w:p>
        </w:tc>
      </w:tr>
      <w:tr>
        <w:tblPrEx>
          <w:tblCellMar>
            <w:top w:w="0" w:type="dxa"/>
            <w:left w:w="108" w:type="dxa"/>
            <w:bottom w:w="0" w:type="dxa"/>
            <w:right w:w="108" w:type="dxa"/>
          </w:tblCellMar>
        </w:tblPrEx>
        <w:trPr>
          <w:trHeight w:val="585" w:hRule="atLeast"/>
          <w:jc w:val="center"/>
        </w:trPr>
        <w:tc>
          <w:tcPr>
            <w:tcW w:w="991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eastAsia="方正仿宋_GBK"/>
                <w:color w:val="000000"/>
                <w:kern w:val="0"/>
                <w:sz w:val="22"/>
              </w:rPr>
            </w:pPr>
            <w:r>
              <w:rPr>
                <w:rFonts w:ascii="Times New Roman" w:hAnsi="Times New Roman" w:eastAsia="方正仿宋_GBK"/>
                <w:b/>
                <w:bCs/>
                <w:color w:val="000000" w:themeColor="text1"/>
                <w:sz w:val="22"/>
                <w14:textFill>
                  <w14:solidFill>
                    <w14:schemeClr w14:val="tx1"/>
                  </w14:solidFill>
                </w14:textFill>
              </w:rPr>
              <w:t>蓬江区（</w:t>
            </w:r>
            <w:r>
              <w:rPr>
                <w:rFonts w:hint="default" w:ascii="Times New Roman" w:hAnsi="Times New Roman" w:eastAsia="方正仿宋_GBK"/>
                <w:b/>
                <w:bCs/>
                <w:color w:val="000000" w:themeColor="text1"/>
                <w:sz w:val="22"/>
                <w14:textFill>
                  <w14:solidFill>
                    <w14:schemeClr w14:val="tx1"/>
                  </w14:solidFill>
                </w14:textFill>
              </w:rPr>
              <w:t>8</w:t>
            </w:r>
            <w:r>
              <w:rPr>
                <w:rFonts w:ascii="Times New Roman" w:hAnsi="Times New Roman" w:eastAsia="方正仿宋_GBK"/>
                <w:b/>
                <w:bCs/>
                <w:color w:val="000000" w:themeColor="text1"/>
                <w:sz w:val="22"/>
                <w14:textFill>
                  <w14:solidFill>
                    <w14:schemeClr w14:val="tx1"/>
                  </w14:solidFill>
                </w14:textFill>
              </w:rPr>
              <w:t>项）</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themeColor="text1"/>
                <w:kern w:val="0"/>
                <w:sz w:val="22"/>
                <w14:textFill>
                  <w14:solidFill>
                    <w14:schemeClr w14:val="tx1"/>
                  </w14:solidFill>
                </w14:textFill>
              </w:rPr>
            </w:pPr>
            <w:r>
              <w:rPr>
                <w:rFonts w:hint="default" w:ascii="Times New Roman" w:hAnsi="Times New Roman" w:eastAsia="方正仿宋_GBK"/>
                <w:color w:val="000000" w:themeColor="text1"/>
                <w:kern w:val="0"/>
                <w:sz w:val="22"/>
                <w14:textFill>
                  <w14:solidFill>
                    <w14:schemeClr w14:val="tx1"/>
                  </w14:solidFill>
                </w14:textFill>
              </w:rPr>
              <w:t>84</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olor w:val="000000"/>
                <w:kern w:val="0"/>
                <w:sz w:val="22"/>
              </w:rPr>
            </w:pPr>
            <w:r>
              <w:rPr>
                <w:rFonts w:hint="default" w:ascii="Times New Roman" w:hAnsi="Times New Roman" w:eastAsia="方正仿宋_GBK"/>
                <w:color w:val="000000"/>
                <w:kern w:val="0"/>
                <w:sz w:val="22"/>
              </w:rPr>
              <w:t>双伺服电机控制消隙减速机</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Times New Roman" w:hAnsi="Times New Roman" w:eastAsia="方正仿宋_GBK"/>
                <w:color w:val="000000"/>
                <w:kern w:val="0"/>
                <w:sz w:val="22"/>
              </w:rPr>
            </w:pPr>
            <w:r>
              <w:rPr>
                <w:rFonts w:hint="eastAsia" w:ascii="Times New Roman" w:hAnsi="Times New Roman" w:eastAsia="方正仿宋_GBK"/>
                <w:color w:val="000000"/>
                <w:kern w:val="0"/>
                <w:sz w:val="22"/>
              </w:rPr>
              <w:t>江门市蚂蚁机器人有限公司</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结题</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themeColor="text1"/>
                <w:kern w:val="0"/>
                <w:sz w:val="22"/>
                <w14:textFill>
                  <w14:solidFill>
                    <w14:schemeClr w14:val="tx1"/>
                  </w14:solidFill>
                </w14:textFill>
              </w:rPr>
            </w:pPr>
            <w:r>
              <w:rPr>
                <w:rFonts w:hint="default" w:ascii="Times New Roman" w:hAnsi="Times New Roman" w:eastAsia="方正仿宋_GBK"/>
                <w:color w:val="000000" w:themeColor="text1"/>
                <w:kern w:val="0"/>
                <w:sz w:val="22"/>
                <w14:textFill>
                  <w14:solidFill>
                    <w14:schemeClr w14:val="tx1"/>
                  </w14:solidFill>
                </w14:textFill>
              </w:rPr>
              <w:t>85</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olor w:val="000000"/>
                <w:kern w:val="0"/>
                <w:sz w:val="22"/>
              </w:rPr>
            </w:pPr>
            <w:r>
              <w:rPr>
                <w:rFonts w:hint="default" w:ascii="Times New Roman" w:hAnsi="Times New Roman" w:eastAsia="方正仿宋_GBK"/>
                <w:color w:val="000000"/>
                <w:kern w:val="0"/>
                <w:sz w:val="22"/>
              </w:rPr>
              <w:t>皮秒光纤激光器研发及产业化</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Times New Roman" w:hAnsi="Times New Roman" w:eastAsia="方正仿宋_GBK"/>
                <w:color w:val="000000"/>
                <w:kern w:val="0"/>
                <w:sz w:val="22"/>
              </w:rPr>
            </w:pPr>
            <w:r>
              <w:rPr>
                <w:rFonts w:hint="eastAsia" w:ascii="Times New Roman" w:hAnsi="Times New Roman" w:eastAsia="方正仿宋_GBK"/>
                <w:color w:val="000000"/>
                <w:kern w:val="0"/>
                <w:sz w:val="22"/>
              </w:rPr>
              <w:t>广东瀚盈激光科技有限公司</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结题</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themeColor="text1"/>
                <w:kern w:val="0"/>
                <w:sz w:val="22"/>
                <w14:textFill>
                  <w14:solidFill>
                    <w14:schemeClr w14:val="tx1"/>
                  </w14:solidFill>
                </w14:textFill>
              </w:rPr>
            </w:pPr>
            <w:r>
              <w:rPr>
                <w:rFonts w:hint="default" w:ascii="Times New Roman" w:hAnsi="Times New Roman" w:eastAsia="方正仿宋_GBK"/>
                <w:color w:val="000000" w:themeColor="text1"/>
                <w:kern w:val="0"/>
                <w:sz w:val="22"/>
                <w14:textFill>
                  <w14:solidFill>
                    <w14:schemeClr w14:val="tx1"/>
                  </w14:solidFill>
                </w14:textFill>
              </w:rPr>
              <w:t>86</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olor w:val="000000"/>
                <w:kern w:val="0"/>
                <w:sz w:val="22"/>
              </w:rPr>
            </w:pPr>
            <w:r>
              <w:rPr>
                <w:rFonts w:hint="default" w:ascii="Times New Roman" w:hAnsi="Times New Roman" w:eastAsia="方正仿宋_GBK"/>
                <w:color w:val="000000"/>
                <w:kern w:val="0"/>
                <w:sz w:val="22"/>
              </w:rPr>
              <w:t>皮秒光纤激光器研发及产业化</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default" w:ascii="Times New Roman" w:hAnsi="Times New Roman" w:eastAsia="方正仿宋_GBK"/>
                <w:color w:val="000000"/>
                <w:kern w:val="0"/>
                <w:sz w:val="22"/>
              </w:rPr>
            </w:pPr>
            <w:r>
              <w:rPr>
                <w:rFonts w:hint="eastAsia" w:ascii="Times New Roman" w:hAnsi="Times New Roman" w:eastAsia="方正仿宋_GBK"/>
                <w:color w:val="000000"/>
                <w:kern w:val="0"/>
                <w:sz w:val="22"/>
              </w:rPr>
              <w:t>广东瀚盈激光科技有限公司</w:t>
            </w:r>
            <w:r>
              <w:rPr>
                <w:rFonts w:hint="default" w:ascii="Times New Roman" w:hAnsi="Times New Roman" w:eastAsia="方正仿宋_GBK"/>
                <w:color w:val="000000"/>
                <w:kern w:val="0"/>
                <w:sz w:val="22"/>
              </w:rPr>
              <w:t>（省市联动）</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结题</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themeColor="text1"/>
                <w:kern w:val="0"/>
                <w:sz w:val="22"/>
                <w14:textFill>
                  <w14:solidFill>
                    <w14:schemeClr w14:val="tx1"/>
                  </w14:solidFill>
                </w14:textFill>
              </w:rPr>
            </w:pPr>
            <w:r>
              <w:rPr>
                <w:rFonts w:hint="default" w:ascii="Times New Roman" w:hAnsi="Times New Roman" w:eastAsia="方正仿宋_GBK"/>
                <w:color w:val="000000" w:themeColor="text1"/>
                <w:kern w:val="0"/>
                <w:sz w:val="22"/>
                <w14:textFill>
                  <w14:solidFill>
                    <w14:schemeClr w14:val="tx1"/>
                  </w14:solidFill>
                </w14:textFill>
              </w:rPr>
              <w:t>87</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olor w:val="000000"/>
                <w:kern w:val="0"/>
                <w:sz w:val="22"/>
              </w:rPr>
            </w:pPr>
            <w:r>
              <w:rPr>
                <w:rFonts w:hint="default" w:ascii="Times New Roman" w:hAnsi="Times New Roman" w:eastAsia="方正仿宋_GBK"/>
                <w:color w:val="000000"/>
                <w:kern w:val="0"/>
                <w:sz w:val="22"/>
              </w:rPr>
              <w:t>动感控制仿生机器人</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Times New Roman" w:hAnsi="Times New Roman" w:eastAsia="方正仿宋_GBK"/>
                <w:color w:val="000000"/>
                <w:kern w:val="0"/>
                <w:sz w:val="22"/>
              </w:rPr>
            </w:pPr>
            <w:r>
              <w:rPr>
                <w:rFonts w:hint="eastAsia" w:ascii="Times New Roman" w:hAnsi="Times New Roman" w:eastAsia="方正仿宋_GBK"/>
                <w:color w:val="000000"/>
                <w:kern w:val="0"/>
                <w:sz w:val="22"/>
              </w:rPr>
              <w:t>江门市印星机器人有限公司</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kern w:val="0"/>
                <w:sz w:val="22"/>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themeColor="text1"/>
                <w:kern w:val="0"/>
                <w:sz w:val="22"/>
                <w14:textFill>
                  <w14:solidFill>
                    <w14:schemeClr w14:val="tx1"/>
                  </w14:solidFill>
                </w14:textFill>
              </w:rPr>
            </w:pPr>
            <w:r>
              <w:rPr>
                <w:rFonts w:hint="default" w:ascii="Times New Roman" w:hAnsi="Times New Roman" w:eastAsia="方正仿宋_GBK"/>
                <w:color w:val="000000" w:themeColor="text1"/>
                <w:kern w:val="0"/>
                <w:sz w:val="22"/>
                <w14:textFill>
                  <w14:solidFill>
                    <w14:schemeClr w14:val="tx1"/>
                  </w14:solidFill>
                </w14:textFill>
              </w:rPr>
              <w:t>88</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olor w:val="000000"/>
                <w:kern w:val="0"/>
                <w:sz w:val="22"/>
              </w:rPr>
            </w:pPr>
            <w:r>
              <w:rPr>
                <w:rFonts w:hint="default" w:ascii="Times New Roman" w:hAnsi="Times New Roman" w:eastAsia="方正仿宋_GBK"/>
                <w:color w:val="000000"/>
                <w:kern w:val="0"/>
                <w:sz w:val="22"/>
              </w:rPr>
              <w:t>节能减排轻量化汽车变速箱用粉末冶金齿毂的研发</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Times New Roman" w:hAnsi="Times New Roman" w:eastAsia="方正仿宋_GBK"/>
                <w:color w:val="000000"/>
                <w:kern w:val="0"/>
                <w:sz w:val="22"/>
              </w:rPr>
            </w:pPr>
            <w:r>
              <w:rPr>
                <w:rFonts w:hint="eastAsia" w:ascii="Times New Roman" w:hAnsi="Times New Roman" w:eastAsia="方正仿宋_GBK"/>
                <w:color w:val="000000"/>
                <w:kern w:val="0"/>
                <w:sz w:val="22"/>
              </w:rPr>
              <w:t>广东东睦新材料有限公司</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themeColor="text1"/>
                <w:kern w:val="0"/>
                <w:sz w:val="22"/>
                <w14:textFill>
                  <w14:solidFill>
                    <w14:schemeClr w14:val="tx1"/>
                  </w14:solidFill>
                </w14:textFill>
              </w:rPr>
            </w:pPr>
            <w:r>
              <w:rPr>
                <w:rFonts w:hint="default" w:ascii="Times New Roman" w:hAnsi="Times New Roman" w:eastAsia="方正仿宋_GBK"/>
                <w:color w:val="000000" w:themeColor="text1"/>
                <w:kern w:val="0"/>
                <w:sz w:val="22"/>
                <w14:textFill>
                  <w14:solidFill>
                    <w14:schemeClr w14:val="tx1"/>
                  </w14:solidFill>
                </w14:textFill>
              </w:rPr>
              <w:t>89</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olor w:val="000000"/>
                <w:kern w:val="0"/>
                <w:sz w:val="22"/>
              </w:rPr>
            </w:pPr>
            <w:r>
              <w:rPr>
                <w:rFonts w:hint="default" w:ascii="Times New Roman" w:hAnsi="Times New Roman" w:eastAsia="方正仿宋_GBK"/>
                <w:color w:val="000000"/>
                <w:kern w:val="0"/>
                <w:sz w:val="22"/>
              </w:rPr>
              <w:t>广东省铝合金材料加工工程技术研究中心资助项目</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Times New Roman" w:hAnsi="Times New Roman" w:eastAsia="方正仿宋_GBK"/>
                <w:color w:val="000000"/>
                <w:kern w:val="0"/>
                <w:sz w:val="22"/>
              </w:rPr>
            </w:pPr>
            <w:r>
              <w:rPr>
                <w:rFonts w:hint="eastAsia" w:ascii="Times New Roman" w:hAnsi="Times New Roman" w:eastAsia="方正仿宋_GBK"/>
                <w:color w:val="000000"/>
                <w:kern w:val="0"/>
                <w:sz w:val="22"/>
              </w:rPr>
              <w:t>广东万丰摩轮有限公司</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themeColor="text1"/>
                <w:kern w:val="0"/>
                <w:sz w:val="22"/>
                <w14:textFill>
                  <w14:solidFill>
                    <w14:schemeClr w14:val="tx1"/>
                  </w14:solidFill>
                </w14:textFill>
              </w:rPr>
            </w:pPr>
            <w:r>
              <w:rPr>
                <w:rFonts w:hint="default" w:ascii="Times New Roman" w:hAnsi="Times New Roman" w:eastAsia="方正仿宋_GBK"/>
                <w:color w:val="000000" w:themeColor="text1"/>
                <w:kern w:val="0"/>
                <w:sz w:val="22"/>
                <w14:textFill>
                  <w14:solidFill>
                    <w14:schemeClr w14:val="tx1"/>
                  </w14:solidFill>
                </w14:textFill>
              </w:rPr>
              <w:t>90</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olor w:val="000000"/>
                <w:kern w:val="0"/>
                <w:sz w:val="22"/>
              </w:rPr>
            </w:pPr>
            <w:r>
              <w:rPr>
                <w:rFonts w:hint="default" w:ascii="Times New Roman" w:hAnsi="Times New Roman" w:eastAsia="方正仿宋_GBK"/>
                <w:color w:val="000000"/>
                <w:kern w:val="0"/>
                <w:sz w:val="22"/>
              </w:rPr>
              <w:t xml:space="preserve">广东省水溶性生物降解包装膜工程技术研究中心资助项目 </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Times New Roman" w:hAnsi="Times New Roman" w:eastAsia="方正仿宋_GBK"/>
                <w:color w:val="000000"/>
                <w:kern w:val="0"/>
                <w:sz w:val="22"/>
              </w:rPr>
            </w:pPr>
            <w:r>
              <w:rPr>
                <w:rFonts w:hint="eastAsia" w:ascii="Times New Roman" w:hAnsi="Times New Roman" w:eastAsia="方正仿宋_GBK"/>
                <w:color w:val="000000"/>
                <w:kern w:val="0"/>
                <w:sz w:val="22"/>
              </w:rPr>
              <w:t>广东宝德利新材料科技股份有限公司</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themeColor="text1"/>
                <w:kern w:val="0"/>
                <w:sz w:val="22"/>
                <w14:textFill>
                  <w14:solidFill>
                    <w14:schemeClr w14:val="tx1"/>
                  </w14:solidFill>
                </w14:textFill>
              </w:rPr>
            </w:pPr>
            <w:r>
              <w:rPr>
                <w:rFonts w:hint="default" w:ascii="Times New Roman" w:hAnsi="Times New Roman" w:eastAsia="方正仿宋_GBK"/>
                <w:color w:val="000000" w:themeColor="text1"/>
                <w:kern w:val="0"/>
                <w:sz w:val="22"/>
                <w14:textFill>
                  <w14:solidFill>
                    <w14:schemeClr w14:val="tx1"/>
                  </w14:solidFill>
                </w14:textFill>
              </w:rPr>
              <w:t>91</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olor w:val="000000"/>
                <w:kern w:val="0"/>
                <w:sz w:val="22"/>
              </w:rPr>
            </w:pPr>
            <w:r>
              <w:rPr>
                <w:rFonts w:hint="default" w:ascii="Times New Roman" w:hAnsi="Times New Roman" w:eastAsia="方正仿宋_GBK"/>
                <w:color w:val="000000"/>
                <w:kern w:val="0"/>
                <w:sz w:val="22"/>
              </w:rPr>
              <w:t>微处理芯片载板</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Times New Roman" w:hAnsi="Times New Roman" w:eastAsia="方正仿宋_GBK"/>
                <w:color w:val="000000"/>
                <w:kern w:val="0"/>
                <w:sz w:val="22"/>
              </w:rPr>
            </w:pPr>
            <w:r>
              <w:rPr>
                <w:rFonts w:hint="eastAsia" w:ascii="Times New Roman" w:hAnsi="Times New Roman" w:eastAsia="方正仿宋_GBK"/>
                <w:color w:val="000000"/>
                <w:kern w:val="0"/>
                <w:sz w:val="22"/>
              </w:rPr>
              <w:t>广东盈骅新材料科技有限公司</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991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eastAsia="方正仿宋_GBK"/>
                <w:color w:val="000000"/>
                <w:kern w:val="0"/>
                <w:sz w:val="22"/>
              </w:rPr>
            </w:pPr>
            <w:r>
              <w:rPr>
                <w:rFonts w:ascii="Times New Roman" w:hAnsi="Times New Roman" w:eastAsia="方正仿宋_GBK"/>
                <w:b/>
                <w:bCs/>
                <w:color w:val="000000" w:themeColor="text1"/>
                <w:sz w:val="22"/>
                <w14:textFill>
                  <w14:solidFill>
                    <w14:schemeClr w14:val="tx1"/>
                  </w14:solidFill>
                </w14:textFill>
              </w:rPr>
              <w:t>江海区（</w:t>
            </w:r>
            <w:r>
              <w:rPr>
                <w:rFonts w:hint="default" w:ascii="Times New Roman" w:hAnsi="Times New Roman" w:eastAsia="方正仿宋_GBK"/>
                <w:b/>
                <w:bCs/>
                <w:color w:val="000000" w:themeColor="text1"/>
                <w:sz w:val="22"/>
                <w14:textFill>
                  <w14:solidFill>
                    <w14:schemeClr w14:val="tx1"/>
                  </w14:solidFill>
                </w14:textFill>
              </w:rPr>
              <w:t>39</w:t>
            </w:r>
            <w:r>
              <w:rPr>
                <w:rFonts w:ascii="Times New Roman" w:hAnsi="Times New Roman" w:eastAsia="方正仿宋_GBK"/>
                <w:b/>
                <w:bCs/>
                <w:color w:val="000000" w:themeColor="text1"/>
                <w:sz w:val="22"/>
                <w14:textFill>
                  <w14:solidFill>
                    <w14:schemeClr w14:val="tx1"/>
                  </w14:solidFill>
                </w14:textFill>
              </w:rPr>
              <w:t>项）</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themeColor="text1"/>
                <w:kern w:val="0"/>
                <w:sz w:val="22"/>
                <w14:textFill>
                  <w14:solidFill>
                    <w14:schemeClr w14:val="tx1"/>
                  </w14:solidFill>
                </w14:textFill>
              </w:rPr>
            </w:pPr>
            <w:r>
              <w:rPr>
                <w:rFonts w:hint="default" w:ascii="Times New Roman" w:hAnsi="Times New Roman" w:eastAsia="方正仿宋_GBK"/>
                <w:color w:val="000000" w:themeColor="text1"/>
                <w:kern w:val="0"/>
                <w:sz w:val="22"/>
                <w14:textFill>
                  <w14:solidFill>
                    <w14:schemeClr w14:val="tx1"/>
                  </w14:solidFill>
                </w14:textFill>
              </w:rPr>
              <w:t>92</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olor w:val="000000"/>
                <w:kern w:val="0"/>
                <w:sz w:val="22"/>
              </w:rPr>
            </w:pPr>
            <w:r>
              <w:rPr>
                <w:rFonts w:hint="default" w:ascii="方正仿宋_GBK" w:hAnsi="方正仿宋_GBK" w:eastAsia="方正仿宋_GBK" w:cs="方正仿宋_GBK"/>
                <w:kern w:val="2"/>
                <w:sz w:val="21"/>
                <w:szCs w:val="21"/>
                <w:lang w:eastAsia="zh-CN" w:bidi="ar-SA"/>
              </w:rPr>
              <w:t>基于大数据环境下高职院校精准就业体系构建</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default" w:ascii="Times New Roman" w:hAnsi="Times New Roman" w:eastAsia="方正仿宋_GBK"/>
                <w:color w:val="000000"/>
                <w:kern w:val="0"/>
                <w:sz w:val="22"/>
              </w:rPr>
            </w:pPr>
            <w:r>
              <w:rPr>
                <w:rFonts w:ascii="Times New Roman" w:hAnsi="Times New Roman" w:eastAsia="方正仿宋_GBK"/>
                <w:color w:val="000000"/>
                <w:kern w:val="0"/>
                <w:sz w:val="22"/>
              </w:rPr>
              <w:t>广东南方职业学院</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kern w:val="0"/>
                <w:sz w:val="22"/>
              </w:rPr>
            </w:pPr>
            <w:r>
              <w:rPr>
                <w:rFonts w:ascii="Times New Roman" w:hAnsi="Times New Roman" w:eastAsia="方正仿宋_GBK"/>
                <w:color w:val="000000"/>
                <w:kern w:val="0"/>
                <w:sz w:val="22"/>
              </w:rPr>
              <w:t>结题</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themeColor="text1"/>
                <w:kern w:val="0"/>
                <w:sz w:val="22"/>
                <w14:textFill>
                  <w14:solidFill>
                    <w14:schemeClr w14:val="tx1"/>
                  </w14:solidFill>
                </w14:textFill>
              </w:rPr>
            </w:pPr>
            <w:r>
              <w:rPr>
                <w:rFonts w:hint="default" w:ascii="Times New Roman" w:hAnsi="Times New Roman" w:eastAsia="方正仿宋_GBK"/>
                <w:color w:val="000000" w:themeColor="text1"/>
                <w:kern w:val="0"/>
                <w:sz w:val="22"/>
                <w14:textFill>
                  <w14:solidFill>
                    <w14:schemeClr w14:val="tx1"/>
                  </w14:solidFill>
                </w14:textFill>
              </w:rPr>
              <w:t>93</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olor w:val="000000"/>
                <w:kern w:val="0"/>
                <w:sz w:val="22"/>
              </w:rPr>
            </w:pPr>
            <w:r>
              <w:rPr>
                <w:rFonts w:hint="default" w:ascii="Times New Roman" w:hAnsi="Times New Roman" w:eastAsia="方正仿宋_GBK"/>
                <w:color w:val="000000"/>
                <w:kern w:val="0"/>
                <w:sz w:val="22"/>
              </w:rPr>
              <w:t>江门市数据驱动型跨境电商发展策略研究</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default" w:ascii="Times New Roman" w:hAnsi="Times New Roman" w:eastAsia="方正仿宋_GBK"/>
                <w:color w:val="000000"/>
                <w:kern w:val="0"/>
                <w:sz w:val="22"/>
              </w:rPr>
            </w:pPr>
            <w:r>
              <w:rPr>
                <w:rFonts w:ascii="Times New Roman" w:hAnsi="Times New Roman" w:eastAsia="方正仿宋_GBK"/>
                <w:color w:val="000000"/>
                <w:kern w:val="0"/>
                <w:sz w:val="22"/>
              </w:rPr>
              <w:t>广东南方职业学院</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themeColor="text1"/>
                <w:kern w:val="0"/>
                <w:sz w:val="22"/>
                <w14:textFill>
                  <w14:solidFill>
                    <w14:schemeClr w14:val="tx1"/>
                  </w14:solidFill>
                </w14:textFill>
              </w:rPr>
            </w:pPr>
            <w:r>
              <w:rPr>
                <w:rFonts w:hint="default" w:ascii="Times New Roman" w:hAnsi="Times New Roman" w:eastAsia="方正仿宋_GBK"/>
                <w:color w:val="000000" w:themeColor="text1"/>
                <w:kern w:val="0"/>
                <w:sz w:val="22"/>
                <w14:textFill>
                  <w14:solidFill>
                    <w14:schemeClr w14:val="tx1"/>
                  </w14:solidFill>
                </w14:textFill>
              </w:rPr>
              <w:t>94</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方正仿宋_GBK" w:hAnsi="方正仿宋_GBK" w:eastAsia="方正仿宋_GBK" w:cs="方正仿宋_GBK"/>
                <w:kern w:val="2"/>
                <w:sz w:val="21"/>
                <w:szCs w:val="21"/>
                <w:lang w:eastAsia="zh-CN" w:bidi="ar-SA"/>
              </w:rPr>
            </w:pPr>
            <w:r>
              <w:rPr>
                <w:rFonts w:hint="eastAsia" w:ascii="方正仿宋_GBK" w:hAnsi="方正仿宋_GBK" w:eastAsia="方正仿宋_GBK" w:cs="方正仿宋_GBK"/>
                <w:kern w:val="2"/>
                <w:sz w:val="21"/>
                <w:szCs w:val="21"/>
                <w:lang w:val="en-US" w:eastAsia="zh-CN" w:bidi="ar-SA"/>
              </w:rPr>
              <w:t>江门市功能性皮革工程技术研究开发中心</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方正仿宋_GBK" w:hAnsi="方正仿宋_GBK" w:eastAsia="方正仿宋_GBK" w:cs="方正仿宋_GBK"/>
                <w:kern w:val="2"/>
                <w:sz w:val="21"/>
                <w:szCs w:val="21"/>
                <w:lang w:eastAsia="zh-CN" w:bidi="ar-SA"/>
              </w:rPr>
            </w:pPr>
            <w:r>
              <w:rPr>
                <w:rFonts w:hint="eastAsia" w:ascii="方正仿宋_GBK" w:hAnsi="方正仿宋_GBK" w:eastAsia="方正仿宋_GBK" w:cs="方正仿宋_GBK"/>
                <w:kern w:val="2"/>
                <w:sz w:val="21"/>
                <w:szCs w:val="21"/>
                <w:lang w:val="en-US" w:eastAsia="zh-CN" w:bidi="ar-SA"/>
              </w:rPr>
              <w:t>江门市百佳皮具制品有限公司</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方正仿宋_GBK" w:hAnsi="方正仿宋_GBK" w:eastAsia="方正仿宋_GBK" w:cs="方正仿宋_GBK"/>
                <w:kern w:val="2"/>
                <w:sz w:val="21"/>
                <w:szCs w:val="21"/>
                <w:lang w:eastAsia="zh-CN" w:bidi="ar-SA"/>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themeColor="text1"/>
                <w:kern w:val="0"/>
                <w:sz w:val="22"/>
                <w14:textFill>
                  <w14:solidFill>
                    <w14:schemeClr w14:val="tx1"/>
                  </w14:solidFill>
                </w14:textFill>
              </w:rPr>
            </w:pPr>
            <w:r>
              <w:rPr>
                <w:rFonts w:hint="default" w:ascii="Times New Roman" w:hAnsi="Times New Roman" w:eastAsia="方正仿宋_GBK"/>
                <w:color w:val="000000" w:themeColor="text1"/>
                <w:kern w:val="0"/>
                <w:sz w:val="22"/>
                <w14:textFill>
                  <w14:solidFill>
                    <w14:schemeClr w14:val="tx1"/>
                  </w14:solidFill>
                </w14:textFill>
              </w:rPr>
              <w:t>95</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方正仿宋_GBK" w:hAnsi="方正仿宋_GBK" w:eastAsia="方正仿宋_GBK" w:cs="方正仿宋_GBK"/>
                <w:kern w:val="2"/>
                <w:sz w:val="21"/>
                <w:szCs w:val="21"/>
                <w:lang w:eastAsia="zh-CN" w:bidi="ar-SA"/>
              </w:rPr>
            </w:pPr>
            <w:r>
              <w:rPr>
                <w:rFonts w:hint="eastAsia" w:ascii="方正仿宋_GBK" w:hAnsi="方正仿宋_GBK" w:eastAsia="方正仿宋_GBK" w:cs="方正仿宋_GBK"/>
                <w:kern w:val="2"/>
                <w:sz w:val="21"/>
                <w:szCs w:val="21"/>
                <w:lang w:val="en-US" w:eastAsia="zh-CN" w:bidi="ar-SA"/>
              </w:rPr>
              <w:t>江门市高精密电路板工程技术研究中心</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方正仿宋_GBK" w:hAnsi="方正仿宋_GBK" w:eastAsia="方正仿宋_GBK" w:cs="方正仿宋_GBK"/>
                <w:kern w:val="2"/>
                <w:sz w:val="21"/>
                <w:szCs w:val="21"/>
                <w:lang w:eastAsia="zh-CN" w:bidi="ar-SA"/>
              </w:rPr>
            </w:pPr>
            <w:r>
              <w:rPr>
                <w:rFonts w:hint="eastAsia" w:ascii="方正仿宋_GBK" w:hAnsi="方正仿宋_GBK" w:eastAsia="方正仿宋_GBK" w:cs="方正仿宋_GBK"/>
                <w:kern w:val="2"/>
                <w:sz w:val="21"/>
                <w:szCs w:val="21"/>
                <w:lang w:val="en-US" w:eastAsia="zh-CN" w:bidi="ar-SA"/>
              </w:rPr>
              <w:t>江门市奔力达电路有限公司</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方正仿宋_GBK" w:hAnsi="方正仿宋_GBK" w:eastAsia="方正仿宋_GBK" w:cs="方正仿宋_GBK"/>
                <w:kern w:val="2"/>
                <w:sz w:val="21"/>
                <w:szCs w:val="21"/>
                <w:lang w:eastAsia="zh-CN" w:bidi="ar-SA"/>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themeColor="text1"/>
                <w:kern w:val="0"/>
                <w:sz w:val="22"/>
                <w14:textFill>
                  <w14:solidFill>
                    <w14:schemeClr w14:val="tx1"/>
                  </w14:solidFill>
                </w14:textFill>
              </w:rPr>
            </w:pPr>
            <w:r>
              <w:rPr>
                <w:rFonts w:hint="default" w:ascii="Times New Roman" w:hAnsi="Times New Roman" w:eastAsia="方正仿宋_GBK"/>
                <w:color w:val="000000" w:themeColor="text1"/>
                <w:kern w:val="0"/>
                <w:sz w:val="22"/>
                <w14:textFill>
                  <w14:solidFill>
                    <w14:schemeClr w14:val="tx1"/>
                  </w14:solidFill>
                </w14:textFill>
              </w:rPr>
              <w:t>96</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方正仿宋_GBK" w:hAnsi="方正仿宋_GBK" w:eastAsia="方正仿宋_GBK" w:cs="方正仿宋_GBK"/>
                <w:kern w:val="2"/>
                <w:sz w:val="21"/>
                <w:szCs w:val="21"/>
                <w:lang w:eastAsia="zh-CN" w:bidi="ar-SA"/>
              </w:rPr>
            </w:pPr>
            <w:r>
              <w:rPr>
                <w:rFonts w:hint="eastAsia" w:ascii="方正仿宋_GBK" w:hAnsi="方正仿宋_GBK" w:eastAsia="方正仿宋_GBK" w:cs="方正仿宋_GBK"/>
                <w:kern w:val="2"/>
                <w:sz w:val="21"/>
                <w:szCs w:val="21"/>
                <w:lang w:val="en-US" w:eastAsia="zh-CN" w:bidi="ar-SA"/>
              </w:rPr>
              <w:t>江门市高光效高散热大光角节能型LED工程技术研究中心</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方正仿宋_GBK" w:hAnsi="方正仿宋_GBK" w:eastAsia="方正仿宋_GBK" w:cs="方正仿宋_GBK"/>
                <w:kern w:val="2"/>
                <w:sz w:val="21"/>
                <w:szCs w:val="21"/>
                <w:lang w:eastAsia="zh-CN" w:bidi="ar-SA"/>
              </w:rPr>
            </w:pPr>
            <w:r>
              <w:rPr>
                <w:rFonts w:hint="eastAsia" w:ascii="方正仿宋_GBK" w:hAnsi="方正仿宋_GBK" w:eastAsia="方正仿宋_GBK" w:cs="方正仿宋_GBK"/>
                <w:kern w:val="2"/>
                <w:sz w:val="21"/>
                <w:szCs w:val="21"/>
                <w:lang w:val="en-US" w:eastAsia="zh-CN" w:bidi="ar-SA"/>
              </w:rPr>
              <w:t>江门市南之光照明科技有限公司</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方正仿宋_GBK" w:hAnsi="方正仿宋_GBK" w:eastAsia="方正仿宋_GBK" w:cs="方正仿宋_GBK"/>
                <w:kern w:val="2"/>
                <w:sz w:val="21"/>
                <w:szCs w:val="21"/>
                <w:lang w:eastAsia="zh-CN" w:bidi="ar-SA"/>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themeColor="text1"/>
                <w:kern w:val="0"/>
                <w:sz w:val="22"/>
                <w14:textFill>
                  <w14:solidFill>
                    <w14:schemeClr w14:val="tx1"/>
                  </w14:solidFill>
                </w14:textFill>
              </w:rPr>
            </w:pPr>
            <w:r>
              <w:rPr>
                <w:rFonts w:hint="default" w:ascii="Times New Roman" w:hAnsi="Times New Roman" w:eastAsia="方正仿宋_GBK"/>
                <w:color w:val="000000" w:themeColor="text1"/>
                <w:kern w:val="0"/>
                <w:sz w:val="22"/>
                <w14:textFill>
                  <w14:solidFill>
                    <w14:schemeClr w14:val="tx1"/>
                  </w14:solidFill>
                </w14:textFill>
              </w:rPr>
              <w:t>97</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方正仿宋_GBK" w:hAnsi="方正仿宋_GBK" w:eastAsia="方正仿宋_GBK" w:cs="方正仿宋_GBK"/>
                <w:kern w:val="2"/>
                <w:sz w:val="21"/>
                <w:szCs w:val="21"/>
                <w:lang w:eastAsia="zh-CN" w:bidi="ar-SA"/>
              </w:rPr>
            </w:pPr>
            <w:r>
              <w:rPr>
                <w:rFonts w:hint="eastAsia" w:ascii="方正仿宋_GBK" w:hAnsi="方正仿宋_GBK" w:eastAsia="方正仿宋_GBK" w:cs="方正仿宋_GBK"/>
                <w:kern w:val="2"/>
                <w:sz w:val="21"/>
                <w:szCs w:val="21"/>
                <w:lang w:val="en-US" w:eastAsia="zh-CN" w:bidi="ar-SA"/>
              </w:rPr>
              <w:t>江门市新型高光效LED外延及芯片工程技术研究中心</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方正仿宋_GBK" w:hAnsi="方正仿宋_GBK" w:eastAsia="方正仿宋_GBK" w:cs="方正仿宋_GBK"/>
                <w:kern w:val="2"/>
                <w:sz w:val="21"/>
                <w:szCs w:val="21"/>
                <w:lang w:eastAsia="zh-CN" w:bidi="ar-SA"/>
              </w:rPr>
            </w:pPr>
            <w:r>
              <w:rPr>
                <w:rFonts w:hint="eastAsia" w:ascii="方正仿宋_GBK" w:hAnsi="方正仿宋_GBK" w:eastAsia="方正仿宋_GBK" w:cs="方正仿宋_GBK"/>
                <w:kern w:val="2"/>
                <w:sz w:val="21"/>
                <w:szCs w:val="21"/>
                <w:lang w:val="en-US" w:eastAsia="zh-CN" w:bidi="ar-SA"/>
              </w:rPr>
              <w:t>江门市奥伦德光电有限公司</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方正仿宋_GBK" w:hAnsi="方正仿宋_GBK" w:eastAsia="方正仿宋_GBK" w:cs="方正仿宋_GBK"/>
                <w:kern w:val="2"/>
                <w:sz w:val="21"/>
                <w:szCs w:val="21"/>
                <w:lang w:eastAsia="zh-CN" w:bidi="ar-SA"/>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themeColor="text1"/>
                <w:kern w:val="0"/>
                <w:sz w:val="22"/>
                <w14:textFill>
                  <w14:solidFill>
                    <w14:schemeClr w14:val="tx1"/>
                  </w14:solidFill>
                </w14:textFill>
              </w:rPr>
            </w:pPr>
            <w:r>
              <w:rPr>
                <w:rFonts w:hint="default" w:ascii="Times New Roman" w:hAnsi="Times New Roman" w:eastAsia="方正仿宋_GBK"/>
                <w:color w:val="000000" w:themeColor="text1"/>
                <w:kern w:val="0"/>
                <w:sz w:val="22"/>
                <w14:textFill>
                  <w14:solidFill>
                    <w14:schemeClr w14:val="tx1"/>
                  </w14:solidFill>
                </w14:textFill>
              </w:rPr>
              <w:t>98</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kern w:val="2"/>
                <w:sz w:val="21"/>
                <w:szCs w:val="21"/>
                <w:lang w:eastAsia="zh-CN" w:bidi="ar-SA"/>
              </w:rPr>
            </w:pPr>
            <w:r>
              <w:rPr>
                <w:rFonts w:hint="eastAsia" w:ascii="方正仿宋_GBK" w:hAnsi="方正仿宋_GBK" w:eastAsia="方正仿宋_GBK" w:cs="方正仿宋_GBK"/>
                <w:kern w:val="2"/>
                <w:sz w:val="21"/>
                <w:szCs w:val="21"/>
                <w:lang w:val="en-US" w:eastAsia="zh-CN" w:bidi="ar-SA"/>
              </w:rPr>
              <w:t>江门市高质量电路板沉金工程技术研究中心</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方正仿宋_GBK" w:hAnsi="方正仿宋_GBK" w:eastAsia="方正仿宋_GBK" w:cs="方正仿宋_GBK"/>
                <w:kern w:val="2"/>
                <w:sz w:val="21"/>
                <w:szCs w:val="21"/>
                <w:lang w:val="en-US" w:eastAsia="zh-CN" w:bidi="ar-SA"/>
              </w:rPr>
            </w:pPr>
            <w:r>
              <w:rPr>
                <w:rFonts w:hint="eastAsia" w:ascii="方正仿宋_GBK" w:hAnsi="方正仿宋_GBK" w:eastAsia="方正仿宋_GBK" w:cs="方正仿宋_GBK"/>
                <w:kern w:val="2"/>
                <w:sz w:val="21"/>
                <w:szCs w:val="21"/>
                <w:lang w:val="en-US" w:eastAsia="zh-CN" w:bidi="ar-SA"/>
              </w:rPr>
              <w:t>江门市厚信电子有限公司</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方正仿宋_GBK" w:hAnsi="方正仿宋_GBK" w:eastAsia="方正仿宋_GBK" w:cs="方正仿宋_GBK"/>
                <w:kern w:val="2"/>
                <w:sz w:val="21"/>
                <w:szCs w:val="21"/>
                <w:lang w:eastAsia="zh-CN" w:bidi="ar-SA"/>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themeColor="text1"/>
                <w:kern w:val="0"/>
                <w:sz w:val="22"/>
                <w14:textFill>
                  <w14:solidFill>
                    <w14:schemeClr w14:val="tx1"/>
                  </w14:solidFill>
                </w14:textFill>
              </w:rPr>
            </w:pPr>
            <w:r>
              <w:rPr>
                <w:rFonts w:hint="default" w:ascii="Times New Roman" w:hAnsi="Times New Roman" w:eastAsia="方正仿宋_GBK"/>
                <w:color w:val="000000" w:themeColor="text1"/>
                <w:kern w:val="0"/>
                <w:sz w:val="22"/>
                <w14:textFill>
                  <w14:solidFill>
                    <w14:schemeClr w14:val="tx1"/>
                  </w14:solidFill>
                </w14:textFill>
              </w:rPr>
              <w:t>99</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方正仿宋_GBK" w:hAnsi="方正仿宋_GBK" w:eastAsia="方正仿宋_GBK" w:cs="方正仿宋_GBK"/>
                <w:kern w:val="2"/>
                <w:sz w:val="21"/>
                <w:szCs w:val="21"/>
                <w:lang w:eastAsia="zh-CN" w:bidi="ar-SA"/>
              </w:rPr>
            </w:pPr>
            <w:r>
              <w:rPr>
                <w:rFonts w:hint="eastAsia" w:ascii="方正仿宋_GBK" w:hAnsi="方正仿宋_GBK" w:eastAsia="方正仿宋_GBK" w:cs="方正仿宋_GBK"/>
                <w:kern w:val="2"/>
                <w:sz w:val="21"/>
                <w:szCs w:val="21"/>
                <w:lang w:val="en-US" w:eastAsia="zh-CN" w:bidi="ar-SA"/>
              </w:rPr>
              <w:t>江门市医疗器械工程技术研究中心</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方正仿宋_GBK" w:hAnsi="方正仿宋_GBK" w:eastAsia="方正仿宋_GBK" w:cs="方正仿宋_GBK"/>
                <w:kern w:val="2"/>
                <w:sz w:val="21"/>
                <w:szCs w:val="21"/>
                <w:lang w:eastAsia="zh-CN" w:bidi="ar-SA"/>
              </w:rPr>
            </w:pPr>
            <w:r>
              <w:rPr>
                <w:rFonts w:hint="eastAsia" w:ascii="方正仿宋_GBK" w:hAnsi="方正仿宋_GBK" w:eastAsia="方正仿宋_GBK" w:cs="方正仿宋_GBK"/>
                <w:kern w:val="2"/>
                <w:sz w:val="21"/>
                <w:szCs w:val="21"/>
                <w:lang w:val="en-US" w:eastAsia="zh-CN" w:bidi="ar-SA"/>
              </w:rPr>
              <w:t>广东宏健医疗器械有限公司</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方正仿宋_GBK" w:hAnsi="方正仿宋_GBK" w:eastAsia="方正仿宋_GBK" w:cs="方正仿宋_GBK"/>
                <w:kern w:val="2"/>
                <w:sz w:val="21"/>
                <w:szCs w:val="21"/>
                <w:lang w:eastAsia="zh-CN" w:bidi="ar-SA"/>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themeColor="text1"/>
                <w:kern w:val="0"/>
                <w:sz w:val="22"/>
                <w:szCs w:val="22"/>
                <w:lang w:eastAsia="zh-CN" w:bidi="ar-SA"/>
                <w14:textFill>
                  <w14:solidFill>
                    <w14:schemeClr w14:val="tx1"/>
                  </w14:solidFill>
                </w14:textFill>
              </w:rPr>
            </w:pPr>
            <w:r>
              <w:rPr>
                <w:rFonts w:ascii="Times New Roman" w:hAnsi="Times New Roman" w:eastAsia="方正仿宋_GBK"/>
                <w:color w:val="000000" w:themeColor="text1"/>
                <w:kern w:val="0"/>
                <w:sz w:val="22"/>
                <w14:textFill>
                  <w14:solidFill>
                    <w14:schemeClr w14:val="tx1"/>
                  </w14:solidFill>
                </w14:textFill>
              </w:rPr>
              <w:t>100</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方正仿宋_GBK" w:hAnsi="方正仿宋_GBK" w:eastAsia="方正仿宋_GBK" w:cs="方正仿宋_GBK"/>
                <w:kern w:val="2"/>
                <w:sz w:val="21"/>
                <w:szCs w:val="21"/>
                <w:lang w:eastAsia="zh-CN" w:bidi="ar-SA"/>
              </w:rPr>
            </w:pPr>
            <w:r>
              <w:rPr>
                <w:rFonts w:hint="eastAsia" w:ascii="方正仿宋_GBK" w:hAnsi="方正仿宋_GBK" w:eastAsia="方正仿宋_GBK" w:cs="方正仿宋_GBK"/>
                <w:kern w:val="2"/>
                <w:sz w:val="21"/>
                <w:szCs w:val="21"/>
                <w:lang w:val="en-US" w:eastAsia="zh-CN" w:bidi="ar-SA"/>
              </w:rPr>
              <w:t>江门市高端舒适家居工程技术研究中心</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方正仿宋_GBK" w:hAnsi="方正仿宋_GBK" w:eastAsia="方正仿宋_GBK" w:cs="方正仿宋_GBK"/>
                <w:kern w:val="2"/>
                <w:sz w:val="21"/>
                <w:szCs w:val="21"/>
                <w:lang w:eastAsia="zh-CN" w:bidi="ar-SA"/>
              </w:rPr>
            </w:pPr>
            <w:r>
              <w:rPr>
                <w:rFonts w:hint="eastAsia" w:ascii="方正仿宋_GBK" w:hAnsi="方正仿宋_GBK" w:eastAsia="方正仿宋_GBK" w:cs="方正仿宋_GBK"/>
                <w:kern w:val="2"/>
                <w:sz w:val="21"/>
                <w:szCs w:val="21"/>
                <w:lang w:val="en-US" w:eastAsia="zh-CN" w:bidi="ar-SA"/>
              </w:rPr>
              <w:t>江门健威国际家具有限公司</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方正仿宋_GBK" w:hAnsi="方正仿宋_GBK" w:eastAsia="方正仿宋_GBK" w:cs="方正仿宋_GBK"/>
                <w:kern w:val="2"/>
                <w:sz w:val="21"/>
                <w:szCs w:val="21"/>
                <w:lang w:eastAsia="zh-CN" w:bidi="ar-SA"/>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themeColor="text1"/>
                <w:kern w:val="0"/>
                <w:sz w:val="22"/>
                <w:szCs w:val="22"/>
                <w:lang w:eastAsia="zh-CN" w:bidi="ar-SA"/>
                <w14:textFill>
                  <w14:solidFill>
                    <w14:schemeClr w14:val="tx1"/>
                  </w14:solidFill>
                </w14:textFill>
              </w:rPr>
            </w:pPr>
            <w:r>
              <w:rPr>
                <w:rFonts w:ascii="Times New Roman" w:hAnsi="Times New Roman" w:eastAsia="方正仿宋_GBK"/>
                <w:color w:val="000000" w:themeColor="text1"/>
                <w:kern w:val="0"/>
                <w:sz w:val="22"/>
                <w14:textFill>
                  <w14:solidFill>
                    <w14:schemeClr w14:val="tx1"/>
                  </w14:solidFill>
                </w14:textFill>
              </w:rPr>
              <w:t>101</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方正仿宋_GBK" w:hAnsi="方正仿宋_GBK" w:eastAsia="方正仿宋_GBK" w:cs="方正仿宋_GBK"/>
                <w:kern w:val="2"/>
                <w:sz w:val="21"/>
                <w:szCs w:val="21"/>
                <w:lang w:eastAsia="zh-CN" w:bidi="ar-SA"/>
              </w:rPr>
            </w:pPr>
            <w:r>
              <w:rPr>
                <w:rFonts w:hint="eastAsia" w:ascii="方正仿宋_GBK" w:hAnsi="方正仿宋_GBK" w:eastAsia="方正仿宋_GBK" w:cs="方正仿宋_GBK"/>
                <w:kern w:val="2"/>
                <w:sz w:val="21"/>
                <w:szCs w:val="21"/>
                <w:lang w:val="en-US" w:eastAsia="zh-CN" w:bidi="ar-SA"/>
              </w:rPr>
              <w:t>江门市高效节能户外景观照明工程技术研究中心</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方正仿宋_GBK" w:hAnsi="方正仿宋_GBK" w:eastAsia="方正仿宋_GBK" w:cs="方正仿宋_GBK"/>
                <w:kern w:val="2"/>
                <w:sz w:val="21"/>
                <w:szCs w:val="21"/>
                <w:lang w:eastAsia="zh-CN" w:bidi="ar-SA"/>
              </w:rPr>
            </w:pPr>
            <w:r>
              <w:rPr>
                <w:rFonts w:hint="eastAsia" w:ascii="方正仿宋_GBK" w:hAnsi="方正仿宋_GBK" w:eastAsia="方正仿宋_GBK" w:cs="方正仿宋_GBK"/>
                <w:kern w:val="2"/>
                <w:sz w:val="21"/>
                <w:szCs w:val="21"/>
                <w:lang w:val="en-US" w:eastAsia="zh-CN" w:bidi="ar-SA"/>
              </w:rPr>
              <w:t>广东通德照明有限公司</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方正仿宋_GBK" w:hAnsi="方正仿宋_GBK" w:eastAsia="方正仿宋_GBK" w:cs="方正仿宋_GBK"/>
                <w:kern w:val="2"/>
                <w:sz w:val="21"/>
                <w:szCs w:val="21"/>
                <w:lang w:eastAsia="zh-CN" w:bidi="ar-SA"/>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themeColor="text1"/>
                <w:kern w:val="0"/>
                <w:sz w:val="22"/>
                <w:szCs w:val="22"/>
                <w:lang w:eastAsia="zh-CN" w:bidi="ar-SA"/>
                <w14:textFill>
                  <w14:solidFill>
                    <w14:schemeClr w14:val="tx1"/>
                  </w14:solidFill>
                </w14:textFill>
              </w:rPr>
            </w:pPr>
            <w:r>
              <w:rPr>
                <w:rFonts w:ascii="Times New Roman" w:hAnsi="Times New Roman" w:eastAsia="方正仿宋_GBK"/>
                <w:color w:val="000000" w:themeColor="text1"/>
                <w:kern w:val="0"/>
                <w:sz w:val="22"/>
                <w14:textFill>
                  <w14:solidFill>
                    <w14:schemeClr w14:val="tx1"/>
                  </w14:solidFill>
                </w14:textFill>
              </w:rPr>
              <w:t>102</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方正仿宋_GBK" w:hAnsi="方正仿宋_GBK" w:eastAsia="方正仿宋_GBK" w:cs="方正仿宋_GBK"/>
                <w:kern w:val="2"/>
                <w:sz w:val="21"/>
                <w:szCs w:val="21"/>
                <w:lang w:eastAsia="zh-CN" w:bidi="ar-SA"/>
              </w:rPr>
            </w:pPr>
            <w:r>
              <w:rPr>
                <w:rFonts w:hint="eastAsia" w:ascii="方正仿宋_GBK" w:hAnsi="方正仿宋_GBK" w:eastAsia="方正仿宋_GBK" w:cs="方正仿宋_GBK"/>
                <w:kern w:val="2"/>
                <w:sz w:val="21"/>
                <w:szCs w:val="21"/>
                <w:lang w:val="en-US" w:eastAsia="zh-CN" w:bidi="ar-SA"/>
              </w:rPr>
              <w:t>江门市高性能无醛胶黏剂工程技术研究中心</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方正仿宋_GBK" w:hAnsi="方正仿宋_GBK" w:eastAsia="方正仿宋_GBK" w:cs="方正仿宋_GBK"/>
                <w:kern w:val="2"/>
                <w:sz w:val="21"/>
                <w:szCs w:val="21"/>
                <w:lang w:eastAsia="zh-CN" w:bidi="ar-SA"/>
              </w:rPr>
            </w:pPr>
            <w:r>
              <w:rPr>
                <w:rFonts w:hint="default" w:ascii="方正仿宋_GBK" w:hAnsi="方正仿宋_GBK" w:eastAsia="方正仿宋_GBK" w:cs="方正仿宋_GBK"/>
                <w:kern w:val="2"/>
                <w:sz w:val="21"/>
                <w:szCs w:val="21"/>
                <w:lang w:val="en-US" w:eastAsia="zh-CN" w:bidi="ar-SA"/>
              </w:rPr>
              <w:t>江门新时代合成材料有限公司</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方正仿宋_GBK" w:hAnsi="方正仿宋_GBK" w:eastAsia="方正仿宋_GBK" w:cs="方正仿宋_GBK"/>
                <w:kern w:val="2"/>
                <w:sz w:val="21"/>
                <w:szCs w:val="21"/>
                <w:lang w:eastAsia="zh-CN" w:bidi="ar-SA"/>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themeColor="text1"/>
                <w:kern w:val="0"/>
                <w:sz w:val="22"/>
                <w:szCs w:val="22"/>
                <w:lang w:val="en-US" w:eastAsia="zh-CN" w:bidi="ar-SA"/>
                <w14:textFill>
                  <w14:solidFill>
                    <w14:schemeClr w14:val="tx1"/>
                  </w14:solidFill>
                </w14:textFill>
              </w:rPr>
            </w:pPr>
            <w:r>
              <w:rPr>
                <w:rFonts w:hint="eastAsia" w:ascii="Times New Roman" w:hAnsi="Times New Roman" w:eastAsia="方正仿宋_GBK"/>
                <w:color w:val="000000" w:themeColor="text1"/>
                <w:kern w:val="0"/>
                <w:sz w:val="22"/>
                <w14:textFill>
                  <w14:solidFill>
                    <w14:schemeClr w14:val="tx1"/>
                  </w14:solidFill>
                </w14:textFill>
              </w:rPr>
              <w:t>103</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方正仿宋_GBK" w:hAnsi="方正仿宋_GBK" w:eastAsia="方正仿宋_GBK" w:cs="方正仿宋_GBK"/>
                <w:kern w:val="2"/>
                <w:sz w:val="21"/>
                <w:szCs w:val="21"/>
                <w:lang w:eastAsia="zh-CN" w:bidi="ar-SA"/>
              </w:rPr>
            </w:pPr>
            <w:r>
              <w:rPr>
                <w:rFonts w:hint="eastAsia" w:ascii="方正仿宋_GBK" w:hAnsi="方正仿宋_GBK" w:eastAsia="方正仿宋_GBK" w:cs="方正仿宋_GBK"/>
                <w:kern w:val="2"/>
                <w:sz w:val="21"/>
                <w:szCs w:val="21"/>
                <w:lang w:val="en-US" w:eastAsia="zh-CN" w:bidi="ar-SA"/>
              </w:rPr>
              <w:t>江门市锋盈机电节能制造工程技术研究中心</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方正仿宋_GBK" w:hAnsi="方正仿宋_GBK" w:eastAsia="方正仿宋_GBK" w:cs="方正仿宋_GBK"/>
                <w:kern w:val="2"/>
                <w:sz w:val="21"/>
                <w:szCs w:val="21"/>
                <w:lang w:eastAsia="zh-CN" w:bidi="ar-SA"/>
              </w:rPr>
            </w:pPr>
            <w:r>
              <w:rPr>
                <w:rFonts w:hint="eastAsia" w:ascii="方正仿宋_GBK" w:hAnsi="方正仿宋_GBK" w:eastAsia="方正仿宋_GBK" w:cs="方正仿宋_GBK"/>
                <w:kern w:val="2"/>
                <w:sz w:val="21"/>
                <w:szCs w:val="21"/>
                <w:lang w:val="en-US" w:eastAsia="zh-CN" w:bidi="ar-SA"/>
              </w:rPr>
              <w:t>江门市锋盈机电有限公司</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方正仿宋_GBK" w:hAnsi="方正仿宋_GBK" w:eastAsia="方正仿宋_GBK" w:cs="方正仿宋_GBK"/>
                <w:kern w:val="2"/>
                <w:sz w:val="21"/>
                <w:szCs w:val="21"/>
                <w:lang w:eastAsia="zh-CN" w:bidi="ar-SA"/>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themeColor="text1"/>
                <w:kern w:val="0"/>
                <w:sz w:val="22"/>
                <w:szCs w:val="22"/>
                <w:lang w:val="en-US" w:eastAsia="zh-CN" w:bidi="ar-SA"/>
                <w14:textFill>
                  <w14:solidFill>
                    <w14:schemeClr w14:val="tx1"/>
                  </w14:solidFill>
                </w14:textFill>
              </w:rPr>
            </w:pPr>
            <w:r>
              <w:rPr>
                <w:rFonts w:ascii="Times New Roman" w:hAnsi="Times New Roman" w:eastAsia="方正仿宋_GBK"/>
                <w:color w:val="000000" w:themeColor="text1"/>
                <w:kern w:val="0"/>
                <w:sz w:val="22"/>
                <w14:textFill>
                  <w14:solidFill>
                    <w14:schemeClr w14:val="tx1"/>
                  </w14:solidFill>
                </w14:textFill>
              </w:rPr>
              <w:t>104</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方正仿宋_GBK" w:hAnsi="方正仿宋_GBK" w:eastAsia="方正仿宋_GBK" w:cs="方正仿宋_GBK"/>
                <w:kern w:val="2"/>
                <w:sz w:val="21"/>
                <w:szCs w:val="21"/>
                <w:lang w:eastAsia="zh-CN" w:bidi="ar-SA"/>
              </w:rPr>
            </w:pPr>
            <w:r>
              <w:rPr>
                <w:rFonts w:hint="eastAsia" w:ascii="方正仿宋_GBK" w:hAnsi="方正仿宋_GBK" w:eastAsia="方正仿宋_GBK" w:cs="方正仿宋_GBK"/>
                <w:kern w:val="2"/>
                <w:sz w:val="21"/>
                <w:szCs w:val="21"/>
                <w:lang w:val="en-US" w:eastAsia="zh-CN" w:bidi="ar-SA"/>
              </w:rPr>
              <w:t>江门市高端精密抗干扰电路板制造工程技术研究中心</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方正仿宋_GBK" w:hAnsi="方正仿宋_GBK" w:eastAsia="方正仿宋_GBK" w:cs="方正仿宋_GBK"/>
                <w:kern w:val="2"/>
                <w:sz w:val="21"/>
                <w:szCs w:val="21"/>
                <w:lang w:eastAsia="zh-CN" w:bidi="ar-SA"/>
              </w:rPr>
            </w:pPr>
            <w:r>
              <w:rPr>
                <w:rFonts w:hint="eastAsia" w:ascii="方正仿宋_GBK" w:hAnsi="方正仿宋_GBK" w:eastAsia="方正仿宋_GBK" w:cs="方正仿宋_GBK"/>
                <w:kern w:val="2"/>
                <w:sz w:val="21"/>
                <w:szCs w:val="21"/>
                <w:lang w:val="en-US" w:eastAsia="zh-CN" w:bidi="ar-SA"/>
              </w:rPr>
              <w:t>江门市冠捷电子有限公司</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方正仿宋_GBK" w:hAnsi="方正仿宋_GBK" w:eastAsia="方正仿宋_GBK" w:cs="方正仿宋_GBK"/>
                <w:kern w:val="2"/>
                <w:sz w:val="21"/>
                <w:szCs w:val="21"/>
                <w:lang w:eastAsia="zh-CN" w:bidi="ar-SA"/>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themeColor="text1"/>
                <w:kern w:val="0"/>
                <w:sz w:val="22"/>
                <w:szCs w:val="22"/>
                <w:lang w:val="en-US" w:eastAsia="zh-CN" w:bidi="ar-SA"/>
                <w14:textFill>
                  <w14:solidFill>
                    <w14:schemeClr w14:val="tx1"/>
                  </w14:solidFill>
                </w14:textFill>
              </w:rPr>
            </w:pPr>
            <w:r>
              <w:rPr>
                <w:rFonts w:ascii="Times New Roman" w:hAnsi="Times New Roman" w:eastAsia="方正仿宋_GBK"/>
                <w:color w:val="000000" w:themeColor="text1"/>
                <w:kern w:val="0"/>
                <w:sz w:val="22"/>
                <w14:textFill>
                  <w14:solidFill>
                    <w14:schemeClr w14:val="tx1"/>
                  </w14:solidFill>
                </w14:textFill>
              </w:rPr>
              <w:t>105</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方正仿宋_GBK" w:hAnsi="方正仿宋_GBK" w:eastAsia="方正仿宋_GBK" w:cs="方正仿宋_GBK"/>
                <w:kern w:val="2"/>
                <w:sz w:val="21"/>
                <w:szCs w:val="21"/>
                <w:lang w:eastAsia="zh-CN" w:bidi="ar-SA"/>
              </w:rPr>
            </w:pPr>
            <w:r>
              <w:rPr>
                <w:rFonts w:hint="eastAsia" w:ascii="方正仿宋_GBK" w:hAnsi="方正仿宋_GBK" w:eastAsia="方正仿宋_GBK" w:cs="方正仿宋_GBK"/>
                <w:kern w:val="2"/>
                <w:sz w:val="21"/>
                <w:szCs w:val="21"/>
                <w:lang w:val="en-US" w:eastAsia="zh-CN" w:bidi="ar-SA"/>
              </w:rPr>
              <w:t>江门市节能居室灯具造型设计工程研究中心</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方正仿宋_GBK" w:hAnsi="方正仿宋_GBK" w:eastAsia="方正仿宋_GBK" w:cs="方正仿宋_GBK"/>
                <w:kern w:val="2"/>
                <w:sz w:val="21"/>
                <w:szCs w:val="21"/>
                <w:lang w:eastAsia="zh-CN" w:bidi="ar-SA"/>
              </w:rPr>
            </w:pPr>
            <w:r>
              <w:rPr>
                <w:rFonts w:hint="eastAsia" w:ascii="方正仿宋_GBK" w:hAnsi="方正仿宋_GBK" w:eastAsia="方正仿宋_GBK" w:cs="方正仿宋_GBK"/>
                <w:kern w:val="2"/>
                <w:sz w:val="21"/>
                <w:szCs w:val="21"/>
                <w:lang w:val="en-US" w:eastAsia="zh-CN" w:bidi="ar-SA"/>
              </w:rPr>
              <w:t>江门市三顺照明电器有限公司</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方正仿宋_GBK" w:hAnsi="方正仿宋_GBK" w:eastAsia="方正仿宋_GBK" w:cs="方正仿宋_GBK"/>
                <w:kern w:val="2"/>
                <w:sz w:val="21"/>
                <w:szCs w:val="21"/>
                <w:lang w:eastAsia="zh-CN" w:bidi="ar-SA"/>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themeColor="text1"/>
                <w:kern w:val="0"/>
                <w:sz w:val="22"/>
                <w:szCs w:val="22"/>
                <w:lang w:val="en-US" w:eastAsia="zh-CN" w:bidi="ar-SA"/>
                <w14:textFill>
                  <w14:solidFill>
                    <w14:schemeClr w14:val="tx1"/>
                  </w14:solidFill>
                </w14:textFill>
              </w:rPr>
            </w:pPr>
            <w:r>
              <w:rPr>
                <w:rFonts w:hint="eastAsia" w:ascii="Times New Roman" w:hAnsi="Times New Roman" w:eastAsia="方正仿宋_GBK"/>
                <w:color w:val="000000" w:themeColor="text1"/>
                <w:kern w:val="0"/>
                <w:sz w:val="22"/>
                <w14:textFill>
                  <w14:solidFill>
                    <w14:schemeClr w14:val="tx1"/>
                  </w14:solidFill>
                </w14:textFill>
              </w:rPr>
              <w:t>106</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方正仿宋_GBK" w:hAnsi="方正仿宋_GBK" w:eastAsia="方正仿宋_GBK" w:cs="方正仿宋_GBK"/>
                <w:kern w:val="2"/>
                <w:sz w:val="21"/>
                <w:szCs w:val="21"/>
                <w:lang w:eastAsia="zh-CN" w:bidi="ar-SA"/>
              </w:rPr>
            </w:pPr>
            <w:r>
              <w:rPr>
                <w:rFonts w:hint="eastAsia" w:ascii="方正仿宋_GBK" w:hAnsi="方正仿宋_GBK" w:eastAsia="方正仿宋_GBK" w:cs="方正仿宋_GBK"/>
                <w:kern w:val="2"/>
                <w:sz w:val="21"/>
                <w:szCs w:val="21"/>
                <w:lang w:val="en-US" w:eastAsia="zh-CN" w:bidi="ar-SA"/>
              </w:rPr>
              <w:t>江门市定子铁芯自动化生产线工程技术研究中心</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方正仿宋_GBK" w:hAnsi="方正仿宋_GBK" w:eastAsia="方正仿宋_GBK" w:cs="方正仿宋_GBK"/>
                <w:kern w:val="2"/>
                <w:sz w:val="21"/>
                <w:szCs w:val="21"/>
                <w:lang w:eastAsia="zh-CN" w:bidi="ar-SA"/>
              </w:rPr>
            </w:pPr>
            <w:r>
              <w:rPr>
                <w:rFonts w:hint="eastAsia" w:ascii="方正仿宋_GBK" w:hAnsi="方正仿宋_GBK" w:eastAsia="方正仿宋_GBK" w:cs="方正仿宋_GBK"/>
                <w:kern w:val="2"/>
                <w:sz w:val="21"/>
                <w:szCs w:val="21"/>
                <w:lang w:val="en-US" w:eastAsia="zh-CN" w:bidi="ar-SA"/>
              </w:rPr>
              <w:t>江门市协昌五金精冲有限公司</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方正仿宋_GBK" w:hAnsi="方正仿宋_GBK" w:eastAsia="方正仿宋_GBK" w:cs="方正仿宋_GBK"/>
                <w:kern w:val="2"/>
                <w:sz w:val="21"/>
                <w:szCs w:val="21"/>
                <w:lang w:eastAsia="zh-CN" w:bidi="ar-SA"/>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方正仿宋_GBK"/>
                <w:color w:val="000000" w:themeColor="text1"/>
                <w:kern w:val="0"/>
                <w:sz w:val="22"/>
                <w14:textFill>
                  <w14:solidFill>
                    <w14:schemeClr w14:val="tx1"/>
                  </w14:solidFill>
                </w14:textFill>
              </w:rPr>
              <w:t>107</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方正仿宋_GBK" w:hAnsi="方正仿宋_GBK" w:eastAsia="方正仿宋_GBK" w:cs="方正仿宋_GBK"/>
                <w:kern w:val="2"/>
                <w:sz w:val="21"/>
                <w:szCs w:val="21"/>
                <w:lang w:eastAsia="zh-CN" w:bidi="ar-SA"/>
              </w:rPr>
            </w:pPr>
            <w:r>
              <w:rPr>
                <w:rFonts w:hint="eastAsia" w:ascii="方正仿宋_GBK" w:hAnsi="方正仿宋_GBK" w:eastAsia="方正仿宋_GBK" w:cs="方正仿宋_GBK"/>
                <w:kern w:val="2"/>
                <w:sz w:val="21"/>
                <w:szCs w:val="21"/>
                <w:lang w:val="en-US" w:eastAsia="zh-CN" w:bidi="ar-SA"/>
              </w:rPr>
              <w:t>江门市新型烤箱零部件制备工程技术研究中心</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方正仿宋_GBK" w:hAnsi="方正仿宋_GBK" w:eastAsia="方正仿宋_GBK" w:cs="方正仿宋_GBK"/>
                <w:kern w:val="2"/>
                <w:sz w:val="21"/>
                <w:szCs w:val="21"/>
                <w:lang w:eastAsia="zh-CN" w:bidi="ar-SA"/>
              </w:rPr>
            </w:pPr>
            <w:r>
              <w:rPr>
                <w:rFonts w:hint="eastAsia" w:ascii="方正仿宋_GBK" w:hAnsi="方正仿宋_GBK" w:eastAsia="方正仿宋_GBK" w:cs="方正仿宋_GBK"/>
                <w:kern w:val="2"/>
                <w:sz w:val="21"/>
                <w:szCs w:val="21"/>
                <w:lang w:val="en-US" w:eastAsia="zh-CN" w:bidi="ar-SA"/>
              </w:rPr>
              <w:t>江门市江海区逸威五金实业有限公司</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方正仿宋_GBK" w:hAnsi="方正仿宋_GBK" w:eastAsia="方正仿宋_GBK" w:cs="方正仿宋_GBK"/>
                <w:kern w:val="2"/>
                <w:sz w:val="21"/>
                <w:szCs w:val="21"/>
                <w:lang w:eastAsia="zh-CN" w:bidi="ar-SA"/>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方正仿宋_GBK"/>
                <w:color w:val="000000" w:themeColor="text1"/>
                <w:kern w:val="0"/>
                <w:sz w:val="22"/>
                <w14:textFill>
                  <w14:solidFill>
                    <w14:schemeClr w14:val="tx1"/>
                  </w14:solidFill>
                </w14:textFill>
              </w:rPr>
              <w:t>108</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方正仿宋_GBK" w:hAnsi="方正仿宋_GBK" w:eastAsia="方正仿宋_GBK" w:cs="方正仿宋_GBK"/>
                <w:kern w:val="2"/>
                <w:sz w:val="21"/>
                <w:szCs w:val="21"/>
                <w:lang w:eastAsia="zh-CN" w:bidi="ar-SA"/>
              </w:rPr>
            </w:pPr>
            <w:r>
              <w:rPr>
                <w:rFonts w:hint="eastAsia" w:ascii="方正仿宋_GBK" w:hAnsi="方正仿宋_GBK" w:eastAsia="方正仿宋_GBK" w:cs="方正仿宋_GBK"/>
                <w:kern w:val="2"/>
                <w:sz w:val="21"/>
                <w:szCs w:val="21"/>
                <w:lang w:val="en-US" w:eastAsia="zh-CN" w:bidi="ar-SA"/>
              </w:rPr>
              <w:t>江门市智能小家电工程技术研究开发中心</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方正仿宋_GBK" w:hAnsi="方正仿宋_GBK" w:eastAsia="方正仿宋_GBK" w:cs="方正仿宋_GBK"/>
                <w:kern w:val="2"/>
                <w:sz w:val="21"/>
                <w:szCs w:val="21"/>
                <w:lang w:eastAsia="zh-CN" w:bidi="ar-SA"/>
              </w:rPr>
            </w:pPr>
            <w:r>
              <w:rPr>
                <w:rFonts w:hint="eastAsia" w:ascii="方正仿宋_GBK" w:hAnsi="方正仿宋_GBK" w:eastAsia="方正仿宋_GBK" w:cs="方正仿宋_GBK"/>
                <w:kern w:val="2"/>
                <w:sz w:val="21"/>
                <w:szCs w:val="21"/>
                <w:lang w:val="en-US" w:eastAsia="zh-CN" w:bidi="ar-SA"/>
              </w:rPr>
              <w:t>江门市红涛电器制造有限公司</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方正仿宋_GBK" w:hAnsi="方正仿宋_GBK" w:eastAsia="方正仿宋_GBK" w:cs="方正仿宋_GBK"/>
                <w:kern w:val="2"/>
                <w:sz w:val="21"/>
                <w:szCs w:val="21"/>
                <w:lang w:eastAsia="zh-CN" w:bidi="ar-SA"/>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方正仿宋_GBK"/>
                <w:color w:val="000000" w:themeColor="text1"/>
                <w:kern w:val="0"/>
                <w:sz w:val="22"/>
                <w14:textFill>
                  <w14:solidFill>
                    <w14:schemeClr w14:val="tx1"/>
                  </w14:solidFill>
                </w14:textFill>
              </w:rPr>
              <w:t>109</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方正仿宋_GBK" w:hAnsi="方正仿宋_GBK" w:eastAsia="方正仿宋_GBK" w:cs="方正仿宋_GBK"/>
                <w:kern w:val="2"/>
                <w:sz w:val="21"/>
                <w:szCs w:val="21"/>
                <w:lang w:eastAsia="zh-CN" w:bidi="ar-SA"/>
              </w:rPr>
            </w:pPr>
            <w:r>
              <w:rPr>
                <w:rFonts w:hint="eastAsia" w:ascii="方正仿宋_GBK" w:hAnsi="方正仿宋_GBK" w:eastAsia="方正仿宋_GBK" w:cs="方正仿宋_GBK"/>
                <w:kern w:val="2"/>
                <w:sz w:val="21"/>
                <w:szCs w:val="21"/>
                <w:lang w:val="en-US" w:eastAsia="zh-CN" w:bidi="ar-SA"/>
              </w:rPr>
              <w:t>江门市城镇污水处理与资源化工程技术研究中心</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方正仿宋_GBK" w:hAnsi="方正仿宋_GBK" w:eastAsia="方正仿宋_GBK" w:cs="方正仿宋_GBK"/>
                <w:kern w:val="2"/>
                <w:sz w:val="21"/>
                <w:szCs w:val="21"/>
                <w:lang w:eastAsia="zh-CN" w:bidi="ar-SA"/>
              </w:rPr>
            </w:pPr>
            <w:r>
              <w:rPr>
                <w:rFonts w:hint="eastAsia" w:ascii="方正仿宋_GBK" w:hAnsi="方正仿宋_GBK" w:eastAsia="方正仿宋_GBK" w:cs="方正仿宋_GBK"/>
                <w:kern w:val="2"/>
                <w:sz w:val="21"/>
                <w:szCs w:val="21"/>
                <w:lang w:val="en-US" w:eastAsia="zh-CN" w:bidi="ar-SA"/>
              </w:rPr>
              <w:t>江门市国祯污水处理有限公司</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方正仿宋_GBK" w:hAnsi="方正仿宋_GBK" w:eastAsia="方正仿宋_GBK" w:cs="方正仿宋_GBK"/>
                <w:kern w:val="2"/>
                <w:sz w:val="21"/>
                <w:szCs w:val="21"/>
                <w:lang w:eastAsia="zh-CN" w:bidi="ar-SA"/>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方正仿宋_GBK"/>
                <w:color w:val="000000" w:themeColor="text1"/>
                <w:kern w:val="0"/>
                <w:sz w:val="22"/>
                <w14:textFill>
                  <w14:solidFill>
                    <w14:schemeClr w14:val="tx1"/>
                  </w14:solidFill>
                </w14:textFill>
              </w:rPr>
              <w:t>110</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方正仿宋_GBK" w:hAnsi="方正仿宋_GBK" w:eastAsia="方正仿宋_GBK" w:cs="方正仿宋_GBK"/>
                <w:kern w:val="2"/>
                <w:sz w:val="21"/>
                <w:szCs w:val="21"/>
                <w:lang w:eastAsia="zh-CN" w:bidi="ar-SA"/>
              </w:rPr>
            </w:pPr>
            <w:r>
              <w:rPr>
                <w:rFonts w:hint="default" w:ascii="方正仿宋_GBK" w:hAnsi="方正仿宋_GBK" w:eastAsia="方正仿宋_GBK" w:cs="方正仿宋_GBK"/>
                <w:kern w:val="2"/>
                <w:sz w:val="21"/>
                <w:szCs w:val="21"/>
                <w:lang w:val="en-US" w:eastAsia="zh-CN" w:bidi="ar-SA"/>
              </w:rPr>
              <w:t>江门市智能家电工程技术研究中心</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方正仿宋_GBK" w:hAnsi="方正仿宋_GBK" w:eastAsia="方正仿宋_GBK" w:cs="方正仿宋_GBK"/>
                <w:kern w:val="2"/>
                <w:sz w:val="21"/>
                <w:szCs w:val="21"/>
                <w:lang w:eastAsia="zh-CN" w:bidi="ar-SA"/>
              </w:rPr>
            </w:pPr>
            <w:r>
              <w:rPr>
                <w:rFonts w:hint="default" w:ascii="方正仿宋_GBK" w:hAnsi="方正仿宋_GBK" w:eastAsia="方正仿宋_GBK" w:cs="方正仿宋_GBK"/>
                <w:kern w:val="2"/>
                <w:sz w:val="21"/>
                <w:szCs w:val="21"/>
                <w:lang w:val="en-US" w:eastAsia="zh-CN" w:bidi="ar-SA"/>
              </w:rPr>
              <w:t>江门市品高电器实业有限公司</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方正仿宋_GBK" w:hAnsi="方正仿宋_GBK" w:eastAsia="方正仿宋_GBK" w:cs="方正仿宋_GBK"/>
                <w:kern w:val="2"/>
                <w:sz w:val="21"/>
                <w:szCs w:val="21"/>
                <w:lang w:eastAsia="zh-CN" w:bidi="ar-SA"/>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方正仿宋_GBK"/>
                <w:color w:val="000000" w:themeColor="text1"/>
                <w:kern w:val="0"/>
                <w:sz w:val="22"/>
                <w14:textFill>
                  <w14:solidFill>
                    <w14:schemeClr w14:val="tx1"/>
                  </w14:solidFill>
                </w14:textFill>
              </w:rPr>
              <w:t>111</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方正仿宋_GBK" w:hAnsi="方正仿宋_GBK" w:eastAsia="方正仿宋_GBK" w:cs="方正仿宋_GBK"/>
                <w:kern w:val="2"/>
                <w:sz w:val="21"/>
                <w:szCs w:val="21"/>
                <w:lang w:eastAsia="zh-CN" w:bidi="ar-SA"/>
              </w:rPr>
            </w:pPr>
            <w:r>
              <w:rPr>
                <w:rFonts w:hint="default" w:ascii="方正仿宋_GBK" w:hAnsi="方正仿宋_GBK" w:eastAsia="方正仿宋_GBK" w:cs="方正仿宋_GBK"/>
                <w:kern w:val="2"/>
                <w:sz w:val="21"/>
                <w:szCs w:val="21"/>
                <w:lang w:val="en-US" w:eastAsia="zh-CN" w:bidi="ar-SA"/>
              </w:rPr>
              <w:t>江门市电烤箱工程技术研究中心</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方正仿宋_GBK" w:hAnsi="方正仿宋_GBK" w:eastAsia="方正仿宋_GBK" w:cs="方正仿宋_GBK"/>
                <w:kern w:val="2"/>
                <w:sz w:val="21"/>
                <w:szCs w:val="21"/>
                <w:lang w:eastAsia="zh-CN" w:bidi="ar-SA"/>
              </w:rPr>
            </w:pPr>
            <w:r>
              <w:rPr>
                <w:rFonts w:hint="default" w:ascii="方正仿宋_GBK" w:hAnsi="方正仿宋_GBK" w:eastAsia="方正仿宋_GBK" w:cs="方正仿宋_GBK"/>
                <w:kern w:val="2"/>
                <w:sz w:val="21"/>
                <w:szCs w:val="21"/>
                <w:lang w:val="en-US" w:eastAsia="zh-CN" w:bidi="ar-SA"/>
              </w:rPr>
              <w:t>江门市凯特斯电器有限公司</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方正仿宋_GBK" w:hAnsi="方正仿宋_GBK" w:eastAsia="方正仿宋_GBK" w:cs="方正仿宋_GBK"/>
                <w:kern w:val="2"/>
                <w:sz w:val="21"/>
                <w:szCs w:val="21"/>
                <w:lang w:eastAsia="zh-CN" w:bidi="ar-SA"/>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方正仿宋_GBK"/>
                <w:color w:val="000000" w:themeColor="text1"/>
                <w:kern w:val="0"/>
                <w:sz w:val="22"/>
                <w14:textFill>
                  <w14:solidFill>
                    <w14:schemeClr w14:val="tx1"/>
                  </w14:solidFill>
                </w14:textFill>
              </w:rPr>
              <w:t>112</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方正仿宋_GBK" w:hAnsi="方正仿宋_GBK" w:eastAsia="方正仿宋_GBK" w:cs="方正仿宋_GBK"/>
                <w:kern w:val="2"/>
                <w:sz w:val="21"/>
                <w:szCs w:val="21"/>
                <w:lang w:eastAsia="zh-CN" w:bidi="ar-SA"/>
              </w:rPr>
            </w:pPr>
            <w:r>
              <w:rPr>
                <w:rFonts w:hint="default" w:ascii="方正仿宋_GBK" w:hAnsi="方正仿宋_GBK" w:eastAsia="方正仿宋_GBK" w:cs="方正仿宋_GBK"/>
                <w:kern w:val="2"/>
                <w:sz w:val="21"/>
                <w:szCs w:val="21"/>
                <w:lang w:val="en-US" w:eastAsia="zh-CN" w:bidi="ar-SA"/>
              </w:rPr>
              <w:t>江门市多功能加湿器工程技术研究中心</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方正仿宋_GBK" w:hAnsi="方正仿宋_GBK" w:eastAsia="方正仿宋_GBK" w:cs="方正仿宋_GBK"/>
                <w:kern w:val="2"/>
                <w:sz w:val="21"/>
                <w:szCs w:val="21"/>
                <w:lang w:eastAsia="zh-CN" w:bidi="ar-SA"/>
              </w:rPr>
            </w:pPr>
            <w:r>
              <w:rPr>
                <w:rFonts w:hint="default" w:ascii="方正仿宋_GBK" w:hAnsi="方正仿宋_GBK" w:eastAsia="方正仿宋_GBK" w:cs="方正仿宋_GBK"/>
                <w:kern w:val="2"/>
                <w:sz w:val="21"/>
                <w:szCs w:val="21"/>
                <w:lang w:val="en-US" w:eastAsia="zh-CN" w:bidi="ar-SA"/>
              </w:rPr>
              <w:t>江门市恒天科技有限公司</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方正仿宋_GBK" w:hAnsi="方正仿宋_GBK" w:eastAsia="方正仿宋_GBK" w:cs="方正仿宋_GBK"/>
                <w:kern w:val="2"/>
                <w:sz w:val="21"/>
                <w:szCs w:val="21"/>
                <w:lang w:eastAsia="zh-CN" w:bidi="ar-SA"/>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方正仿宋_GBK"/>
                <w:color w:val="000000" w:themeColor="text1"/>
                <w:kern w:val="0"/>
                <w:sz w:val="22"/>
                <w14:textFill>
                  <w14:solidFill>
                    <w14:schemeClr w14:val="tx1"/>
                  </w14:solidFill>
                </w14:textFill>
              </w:rPr>
              <w:t>113</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方正仿宋_GBK" w:hAnsi="方正仿宋_GBK" w:eastAsia="方正仿宋_GBK" w:cs="方正仿宋_GBK"/>
                <w:kern w:val="2"/>
                <w:sz w:val="21"/>
                <w:szCs w:val="21"/>
                <w:lang w:eastAsia="zh-CN" w:bidi="ar-SA"/>
              </w:rPr>
            </w:pPr>
            <w:r>
              <w:rPr>
                <w:rFonts w:hint="default" w:ascii="方正仿宋_GBK" w:hAnsi="方正仿宋_GBK" w:eastAsia="方正仿宋_GBK" w:cs="方正仿宋_GBK"/>
                <w:kern w:val="2"/>
                <w:sz w:val="21"/>
                <w:szCs w:val="21"/>
                <w:lang w:val="en-US" w:eastAsia="zh-CN" w:bidi="ar-SA"/>
              </w:rPr>
              <w:t>江门市干电池环保工程技术研究中心</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方正仿宋_GBK" w:hAnsi="方正仿宋_GBK" w:eastAsia="方正仿宋_GBK" w:cs="方正仿宋_GBK"/>
                <w:kern w:val="2"/>
                <w:sz w:val="21"/>
                <w:szCs w:val="21"/>
                <w:lang w:eastAsia="zh-CN" w:bidi="ar-SA"/>
              </w:rPr>
            </w:pPr>
            <w:r>
              <w:rPr>
                <w:rFonts w:hint="default" w:ascii="方正仿宋_GBK" w:hAnsi="方正仿宋_GBK" w:eastAsia="方正仿宋_GBK" w:cs="方正仿宋_GBK"/>
                <w:kern w:val="2"/>
                <w:sz w:val="21"/>
                <w:szCs w:val="21"/>
                <w:lang w:val="en-US" w:eastAsia="zh-CN" w:bidi="ar-SA"/>
              </w:rPr>
              <w:t>江门市江海区满利时电池有限公司</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方正仿宋_GBK" w:hAnsi="方正仿宋_GBK" w:eastAsia="方正仿宋_GBK" w:cs="方正仿宋_GBK"/>
                <w:kern w:val="2"/>
                <w:sz w:val="21"/>
                <w:szCs w:val="21"/>
                <w:lang w:eastAsia="zh-CN" w:bidi="ar-SA"/>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方正仿宋_GBK"/>
                <w:color w:val="000000" w:themeColor="text1"/>
                <w:kern w:val="0"/>
                <w:sz w:val="22"/>
                <w14:textFill>
                  <w14:solidFill>
                    <w14:schemeClr w14:val="tx1"/>
                  </w14:solidFill>
                </w14:textFill>
              </w:rPr>
              <w:t>114</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方正仿宋_GBK" w:hAnsi="方正仿宋_GBK" w:eastAsia="方正仿宋_GBK" w:cs="方正仿宋_GBK"/>
                <w:kern w:val="2"/>
                <w:sz w:val="21"/>
                <w:szCs w:val="21"/>
                <w:lang w:eastAsia="zh-CN" w:bidi="ar-SA"/>
              </w:rPr>
            </w:pPr>
            <w:r>
              <w:rPr>
                <w:rFonts w:hint="eastAsia" w:ascii="方正仿宋_GBK" w:hAnsi="方正仿宋_GBK" w:eastAsia="方正仿宋_GBK" w:cs="方正仿宋_GBK"/>
                <w:kern w:val="2"/>
                <w:sz w:val="21"/>
                <w:szCs w:val="21"/>
                <w:lang w:val="en-US" w:eastAsia="zh-CN" w:bidi="ar-SA"/>
              </w:rPr>
              <w:t>江门市高性能金属材料及特殊合金材料生产技术工程技术研究开发中心</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方正仿宋_GBK" w:hAnsi="方正仿宋_GBK" w:eastAsia="方正仿宋_GBK" w:cs="方正仿宋_GBK"/>
                <w:kern w:val="2"/>
                <w:sz w:val="21"/>
                <w:szCs w:val="21"/>
                <w:lang w:eastAsia="zh-CN" w:bidi="ar-SA"/>
              </w:rPr>
            </w:pPr>
            <w:r>
              <w:rPr>
                <w:rFonts w:hint="default" w:ascii="方正仿宋_GBK" w:hAnsi="方正仿宋_GBK" w:eastAsia="方正仿宋_GBK" w:cs="方正仿宋_GBK"/>
                <w:kern w:val="2"/>
                <w:sz w:val="21"/>
                <w:szCs w:val="21"/>
                <w:lang w:val="en-US" w:eastAsia="zh-CN" w:bidi="ar-SA"/>
              </w:rPr>
              <w:t>江门市君盛实业有限公司</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方正仿宋_GBK" w:hAnsi="方正仿宋_GBK" w:eastAsia="方正仿宋_GBK" w:cs="方正仿宋_GBK"/>
                <w:kern w:val="2"/>
                <w:sz w:val="21"/>
                <w:szCs w:val="21"/>
                <w:lang w:eastAsia="zh-CN" w:bidi="ar-SA"/>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方正仿宋_GBK"/>
                <w:color w:val="000000" w:themeColor="text1"/>
                <w:kern w:val="0"/>
                <w:sz w:val="22"/>
                <w14:textFill>
                  <w14:solidFill>
                    <w14:schemeClr w14:val="tx1"/>
                  </w14:solidFill>
                </w14:textFill>
              </w:rPr>
              <w:t>115</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方正仿宋_GBK" w:hAnsi="方正仿宋_GBK" w:eastAsia="方正仿宋_GBK" w:cs="方正仿宋_GBK"/>
                <w:kern w:val="2"/>
                <w:sz w:val="21"/>
                <w:szCs w:val="21"/>
                <w:lang w:eastAsia="zh-CN" w:bidi="ar-SA"/>
              </w:rPr>
            </w:pPr>
            <w:r>
              <w:rPr>
                <w:rFonts w:hint="eastAsia" w:ascii="方正仿宋_GBK" w:hAnsi="方正仿宋_GBK" w:eastAsia="方正仿宋_GBK" w:cs="方正仿宋_GBK"/>
                <w:kern w:val="2"/>
                <w:sz w:val="21"/>
                <w:szCs w:val="21"/>
                <w:lang w:val="en-US" w:eastAsia="zh-CN" w:bidi="ar-SA"/>
              </w:rPr>
              <w:t>江门新时代合成材料有限公司的科技特派员工作站建设</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方正仿宋_GBK" w:hAnsi="方正仿宋_GBK" w:eastAsia="方正仿宋_GBK" w:cs="方正仿宋_GBK"/>
                <w:kern w:val="2"/>
                <w:sz w:val="21"/>
                <w:szCs w:val="21"/>
                <w:lang w:eastAsia="zh-CN" w:bidi="ar-SA"/>
              </w:rPr>
            </w:pPr>
            <w:r>
              <w:rPr>
                <w:rFonts w:hint="eastAsia" w:ascii="方正仿宋_GBK" w:hAnsi="方正仿宋_GBK" w:eastAsia="方正仿宋_GBK" w:cs="方正仿宋_GBK"/>
                <w:kern w:val="2"/>
                <w:sz w:val="21"/>
                <w:szCs w:val="21"/>
                <w:lang w:val="en-US" w:eastAsia="zh-CN" w:bidi="ar-SA"/>
              </w:rPr>
              <w:t>江门新时代合成材料有限公司</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方正仿宋_GBK" w:hAnsi="方正仿宋_GBK" w:eastAsia="方正仿宋_GBK" w:cs="方正仿宋_GBK"/>
                <w:kern w:val="2"/>
                <w:sz w:val="21"/>
                <w:szCs w:val="21"/>
                <w:lang w:eastAsia="zh-CN" w:bidi="ar-SA"/>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方正仿宋_GBK"/>
                <w:color w:val="000000" w:themeColor="text1"/>
                <w:kern w:val="0"/>
                <w:sz w:val="22"/>
                <w14:textFill>
                  <w14:solidFill>
                    <w14:schemeClr w14:val="tx1"/>
                  </w14:solidFill>
                </w14:textFill>
              </w:rPr>
              <w:t>116</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方正仿宋_GBK" w:hAnsi="方正仿宋_GBK" w:eastAsia="方正仿宋_GBK" w:cs="方正仿宋_GBK"/>
                <w:kern w:val="2"/>
                <w:sz w:val="21"/>
                <w:szCs w:val="21"/>
                <w:lang w:eastAsia="zh-CN" w:bidi="ar-SA"/>
              </w:rPr>
            </w:pPr>
            <w:r>
              <w:rPr>
                <w:rFonts w:hint="default" w:ascii="方正仿宋_GBK" w:hAnsi="方正仿宋_GBK" w:eastAsia="方正仿宋_GBK" w:cs="方正仿宋_GBK"/>
                <w:kern w:val="2"/>
                <w:sz w:val="21"/>
                <w:szCs w:val="21"/>
                <w:lang w:val="en-US" w:eastAsia="zh-CN" w:bidi="ar-SA"/>
              </w:rPr>
              <w:t>江门市家用电器及电子产品工程技术研究中心</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方正仿宋_GBK" w:hAnsi="方正仿宋_GBK" w:eastAsia="方正仿宋_GBK" w:cs="方正仿宋_GBK"/>
                <w:kern w:val="2"/>
                <w:sz w:val="21"/>
                <w:szCs w:val="21"/>
                <w:lang w:eastAsia="zh-CN" w:bidi="ar-SA"/>
              </w:rPr>
            </w:pPr>
            <w:r>
              <w:rPr>
                <w:rFonts w:hint="default" w:ascii="方正仿宋_GBK" w:hAnsi="方正仿宋_GBK" w:eastAsia="方正仿宋_GBK" w:cs="方正仿宋_GBK"/>
                <w:kern w:val="2"/>
                <w:sz w:val="21"/>
                <w:szCs w:val="21"/>
                <w:lang w:val="en-US" w:eastAsia="zh-CN" w:bidi="ar-SA"/>
              </w:rPr>
              <w:t>江门市江海区骏晖电器制造有限公司</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方正仿宋_GBK" w:hAnsi="方正仿宋_GBK" w:eastAsia="方正仿宋_GBK" w:cs="方正仿宋_GBK"/>
                <w:kern w:val="2"/>
                <w:sz w:val="21"/>
                <w:szCs w:val="21"/>
                <w:lang w:eastAsia="zh-CN" w:bidi="ar-SA"/>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方正仿宋_GBK"/>
                <w:color w:val="000000" w:themeColor="text1"/>
                <w:kern w:val="0"/>
                <w:sz w:val="22"/>
                <w14:textFill>
                  <w14:solidFill>
                    <w14:schemeClr w14:val="tx1"/>
                  </w14:solidFill>
                </w14:textFill>
              </w:rPr>
              <w:t>117</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方正仿宋_GBK" w:hAnsi="方正仿宋_GBK" w:eastAsia="方正仿宋_GBK" w:cs="方正仿宋_GBK"/>
                <w:kern w:val="2"/>
                <w:sz w:val="21"/>
                <w:szCs w:val="21"/>
                <w:lang w:eastAsia="zh-CN" w:bidi="ar-SA"/>
              </w:rPr>
            </w:pPr>
            <w:r>
              <w:rPr>
                <w:rFonts w:hint="default" w:ascii="方正仿宋_GBK" w:hAnsi="方正仿宋_GBK" w:eastAsia="方正仿宋_GBK" w:cs="方正仿宋_GBK"/>
                <w:kern w:val="2"/>
                <w:sz w:val="21"/>
                <w:szCs w:val="21"/>
                <w:lang w:val="en-US" w:eastAsia="zh-CN" w:bidi="ar-SA"/>
              </w:rPr>
              <w:t>江门市节能环保LED照明工程技术研究中心</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方正仿宋_GBK" w:hAnsi="方正仿宋_GBK" w:eastAsia="方正仿宋_GBK" w:cs="方正仿宋_GBK"/>
                <w:kern w:val="2"/>
                <w:sz w:val="21"/>
                <w:szCs w:val="21"/>
                <w:lang w:eastAsia="zh-CN" w:bidi="ar-SA"/>
              </w:rPr>
            </w:pPr>
            <w:r>
              <w:rPr>
                <w:rFonts w:hint="default" w:ascii="方正仿宋_GBK" w:hAnsi="方正仿宋_GBK" w:eastAsia="方正仿宋_GBK" w:cs="方正仿宋_GBK"/>
                <w:kern w:val="2"/>
                <w:sz w:val="21"/>
                <w:szCs w:val="21"/>
                <w:lang w:val="en-US" w:eastAsia="zh-CN" w:bidi="ar-SA"/>
              </w:rPr>
              <w:t>江门市辉翔灯饰有限公司</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方正仿宋_GBK" w:hAnsi="方正仿宋_GBK" w:eastAsia="方正仿宋_GBK" w:cs="方正仿宋_GBK"/>
                <w:kern w:val="2"/>
                <w:sz w:val="21"/>
                <w:szCs w:val="21"/>
                <w:lang w:eastAsia="zh-CN" w:bidi="ar-SA"/>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方正仿宋_GBK"/>
                <w:color w:val="000000" w:themeColor="text1"/>
                <w:kern w:val="0"/>
                <w:sz w:val="22"/>
                <w14:textFill>
                  <w14:solidFill>
                    <w14:schemeClr w14:val="tx1"/>
                  </w14:solidFill>
                </w14:textFill>
              </w:rPr>
              <w:t>118</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方正仿宋_GBK" w:hAnsi="方正仿宋_GBK" w:eastAsia="方正仿宋_GBK" w:cs="方正仿宋_GBK"/>
                <w:kern w:val="2"/>
                <w:sz w:val="21"/>
                <w:szCs w:val="21"/>
                <w:lang w:eastAsia="zh-CN" w:bidi="ar-SA"/>
              </w:rPr>
            </w:pPr>
            <w:r>
              <w:rPr>
                <w:rFonts w:hint="eastAsia" w:ascii="方正仿宋_GBK" w:hAnsi="方正仿宋_GBK" w:eastAsia="方正仿宋_GBK" w:cs="方正仿宋_GBK"/>
                <w:kern w:val="2"/>
                <w:sz w:val="21"/>
                <w:szCs w:val="21"/>
                <w:lang w:val="en-US" w:eastAsia="zh-CN" w:bidi="ar-SA"/>
              </w:rPr>
              <w:t>江门市联创智能家居工程技术研究中心</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方正仿宋_GBK" w:hAnsi="方正仿宋_GBK" w:eastAsia="方正仿宋_GBK" w:cs="方正仿宋_GBK"/>
                <w:kern w:val="2"/>
                <w:sz w:val="21"/>
                <w:szCs w:val="21"/>
                <w:lang w:eastAsia="zh-CN" w:bidi="ar-SA"/>
              </w:rPr>
            </w:pPr>
            <w:r>
              <w:rPr>
                <w:rFonts w:hint="default" w:ascii="方正仿宋_GBK" w:hAnsi="方正仿宋_GBK" w:eastAsia="方正仿宋_GBK" w:cs="方正仿宋_GBK"/>
                <w:kern w:val="2"/>
                <w:sz w:val="21"/>
                <w:szCs w:val="21"/>
                <w:lang w:val="en-US" w:eastAsia="zh-CN" w:bidi="ar-SA"/>
              </w:rPr>
              <w:t>江门市联创发展有限公司</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方正仿宋_GBK" w:hAnsi="方正仿宋_GBK" w:eastAsia="方正仿宋_GBK" w:cs="方正仿宋_GBK"/>
                <w:kern w:val="2"/>
                <w:sz w:val="21"/>
                <w:szCs w:val="21"/>
                <w:lang w:eastAsia="zh-CN" w:bidi="ar-SA"/>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方正仿宋_GBK"/>
                <w:color w:val="000000" w:themeColor="text1"/>
                <w:kern w:val="0"/>
                <w:sz w:val="22"/>
                <w14:textFill>
                  <w14:solidFill>
                    <w14:schemeClr w14:val="tx1"/>
                  </w14:solidFill>
                </w14:textFill>
              </w:rPr>
              <w:t>119</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方正仿宋_GBK" w:hAnsi="方正仿宋_GBK" w:eastAsia="方正仿宋_GBK" w:cs="方正仿宋_GBK"/>
                <w:kern w:val="2"/>
                <w:sz w:val="21"/>
                <w:szCs w:val="21"/>
                <w:lang w:eastAsia="zh-CN" w:bidi="ar-SA"/>
              </w:rPr>
            </w:pPr>
            <w:r>
              <w:rPr>
                <w:rFonts w:hint="eastAsia" w:ascii="方正仿宋_GBK" w:hAnsi="方正仿宋_GBK" w:eastAsia="方正仿宋_GBK" w:cs="方正仿宋_GBK"/>
                <w:kern w:val="2"/>
                <w:sz w:val="21"/>
                <w:szCs w:val="21"/>
                <w:lang w:val="en-US" w:eastAsia="zh-CN" w:bidi="ar-SA"/>
              </w:rPr>
              <w:t>江门市特种玻璃工程技术研究中心</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方正仿宋_GBK" w:hAnsi="方正仿宋_GBK" w:eastAsia="方正仿宋_GBK" w:cs="方正仿宋_GBK"/>
                <w:kern w:val="2"/>
                <w:sz w:val="21"/>
                <w:szCs w:val="21"/>
                <w:lang w:eastAsia="zh-CN" w:bidi="ar-SA"/>
              </w:rPr>
            </w:pPr>
            <w:r>
              <w:rPr>
                <w:rFonts w:hint="default" w:ascii="方正仿宋_GBK" w:hAnsi="方正仿宋_GBK" w:eastAsia="方正仿宋_GBK" w:cs="方正仿宋_GBK"/>
                <w:kern w:val="2"/>
                <w:sz w:val="21"/>
                <w:szCs w:val="21"/>
                <w:lang w:val="en-US" w:eastAsia="zh-CN" w:bidi="ar-SA"/>
              </w:rPr>
              <w:t>江门市易洁玻璃卫浴有限公司</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方正仿宋_GBK" w:hAnsi="方正仿宋_GBK" w:eastAsia="方正仿宋_GBK" w:cs="方正仿宋_GBK"/>
                <w:kern w:val="2"/>
                <w:sz w:val="21"/>
                <w:szCs w:val="21"/>
                <w:lang w:eastAsia="zh-CN" w:bidi="ar-SA"/>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方正仿宋_GBK"/>
                <w:color w:val="000000" w:themeColor="text1"/>
                <w:kern w:val="0"/>
                <w:sz w:val="22"/>
                <w14:textFill>
                  <w14:solidFill>
                    <w14:schemeClr w14:val="tx1"/>
                  </w14:solidFill>
                </w14:textFill>
              </w:rPr>
              <w:t>120</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方正仿宋_GBK" w:hAnsi="方正仿宋_GBK" w:eastAsia="方正仿宋_GBK" w:cs="方正仿宋_GBK"/>
                <w:kern w:val="2"/>
                <w:sz w:val="21"/>
                <w:szCs w:val="21"/>
                <w:lang w:eastAsia="zh-CN" w:bidi="ar-SA"/>
              </w:rPr>
            </w:pPr>
            <w:r>
              <w:rPr>
                <w:rFonts w:hint="eastAsia" w:ascii="方正仿宋_GBK" w:hAnsi="方正仿宋_GBK" w:eastAsia="方正仿宋_GBK" w:cs="方正仿宋_GBK"/>
                <w:kern w:val="2"/>
                <w:sz w:val="21"/>
                <w:szCs w:val="21"/>
                <w:lang w:val="en-US" w:eastAsia="zh-CN" w:bidi="ar-SA"/>
              </w:rPr>
              <w:t>江门市通讯线路设计、铺设服务工程技术中心</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方正仿宋_GBK" w:hAnsi="方正仿宋_GBK" w:eastAsia="方正仿宋_GBK" w:cs="方正仿宋_GBK"/>
                <w:kern w:val="2"/>
                <w:sz w:val="21"/>
                <w:szCs w:val="21"/>
                <w:lang w:eastAsia="zh-CN" w:bidi="ar-SA"/>
              </w:rPr>
            </w:pPr>
            <w:r>
              <w:rPr>
                <w:rFonts w:hint="default" w:ascii="方正仿宋_GBK" w:hAnsi="方正仿宋_GBK" w:eastAsia="方正仿宋_GBK" w:cs="方正仿宋_GBK"/>
                <w:kern w:val="2"/>
                <w:sz w:val="21"/>
                <w:szCs w:val="21"/>
                <w:lang w:val="en-US" w:eastAsia="zh-CN" w:bidi="ar-SA"/>
              </w:rPr>
              <w:t>江门市中讯通信技术有限公司</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方正仿宋_GBK" w:hAnsi="方正仿宋_GBK" w:eastAsia="方正仿宋_GBK" w:cs="方正仿宋_GBK"/>
                <w:kern w:val="2"/>
                <w:sz w:val="21"/>
                <w:szCs w:val="21"/>
                <w:lang w:eastAsia="zh-CN" w:bidi="ar-SA"/>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方正仿宋_GBK"/>
                <w:color w:val="000000" w:themeColor="text1"/>
                <w:kern w:val="0"/>
                <w:sz w:val="22"/>
                <w14:textFill>
                  <w14:solidFill>
                    <w14:schemeClr w14:val="tx1"/>
                  </w14:solidFill>
                </w14:textFill>
              </w:rPr>
              <w:t>121</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方正仿宋_GBK" w:hAnsi="方正仿宋_GBK" w:eastAsia="方正仿宋_GBK" w:cs="方正仿宋_GBK"/>
                <w:kern w:val="2"/>
                <w:sz w:val="21"/>
                <w:szCs w:val="21"/>
                <w:lang w:eastAsia="zh-CN" w:bidi="ar-SA"/>
              </w:rPr>
            </w:pPr>
            <w:r>
              <w:rPr>
                <w:rFonts w:hint="eastAsia" w:ascii="方正仿宋_GBK" w:hAnsi="方正仿宋_GBK" w:eastAsia="方正仿宋_GBK" w:cs="方正仿宋_GBK"/>
                <w:kern w:val="2"/>
                <w:sz w:val="21"/>
                <w:szCs w:val="21"/>
                <w:lang w:val="en-US" w:eastAsia="zh-CN" w:bidi="ar-SA"/>
              </w:rPr>
              <w:t>江门市新型LED照明灯具工程技术研究中心</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方正仿宋_GBK" w:hAnsi="方正仿宋_GBK" w:eastAsia="方正仿宋_GBK" w:cs="方正仿宋_GBK"/>
                <w:kern w:val="2"/>
                <w:sz w:val="21"/>
                <w:szCs w:val="21"/>
                <w:lang w:eastAsia="zh-CN" w:bidi="ar-SA"/>
              </w:rPr>
            </w:pPr>
            <w:r>
              <w:rPr>
                <w:rFonts w:hint="default" w:ascii="方正仿宋_GBK" w:hAnsi="方正仿宋_GBK" w:eastAsia="方正仿宋_GBK" w:cs="方正仿宋_GBK"/>
                <w:kern w:val="2"/>
                <w:sz w:val="21"/>
                <w:szCs w:val="21"/>
                <w:lang w:val="en-US" w:eastAsia="zh-CN" w:bidi="ar-SA"/>
              </w:rPr>
              <w:t>江门市江戎光电有限公司</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方正仿宋_GBK" w:hAnsi="方正仿宋_GBK" w:eastAsia="方正仿宋_GBK" w:cs="方正仿宋_GBK"/>
                <w:kern w:val="2"/>
                <w:sz w:val="21"/>
                <w:szCs w:val="21"/>
                <w:lang w:eastAsia="zh-CN" w:bidi="ar-SA"/>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方正仿宋_GBK"/>
                <w:color w:val="000000" w:themeColor="text1"/>
                <w:kern w:val="0"/>
                <w:sz w:val="22"/>
                <w14:textFill>
                  <w14:solidFill>
                    <w14:schemeClr w14:val="tx1"/>
                  </w14:solidFill>
                </w14:textFill>
              </w:rPr>
              <w:t>122</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方正仿宋_GBK" w:hAnsi="方正仿宋_GBK" w:eastAsia="方正仿宋_GBK" w:cs="方正仿宋_GBK"/>
                <w:kern w:val="2"/>
                <w:sz w:val="21"/>
                <w:szCs w:val="21"/>
                <w:lang w:eastAsia="zh-CN" w:bidi="ar-SA"/>
              </w:rPr>
            </w:pPr>
            <w:r>
              <w:rPr>
                <w:rFonts w:hint="default" w:ascii="方正仿宋_GBK" w:hAnsi="方正仿宋_GBK" w:eastAsia="方正仿宋_GBK" w:cs="方正仿宋_GBK"/>
                <w:kern w:val="2"/>
                <w:sz w:val="21"/>
                <w:szCs w:val="21"/>
                <w:lang w:val="en-US" w:eastAsia="zh-CN" w:bidi="ar-SA"/>
              </w:rPr>
              <w:t>立式振动卷式膜技术运用开发科技特派员工作站</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方正仿宋_GBK" w:hAnsi="方正仿宋_GBK" w:eastAsia="方正仿宋_GBK" w:cs="方正仿宋_GBK"/>
                <w:kern w:val="2"/>
                <w:sz w:val="21"/>
                <w:szCs w:val="21"/>
                <w:lang w:eastAsia="zh-CN" w:bidi="ar-SA"/>
              </w:rPr>
            </w:pPr>
            <w:r>
              <w:rPr>
                <w:rFonts w:hint="default" w:ascii="方正仿宋_GBK" w:hAnsi="方正仿宋_GBK" w:eastAsia="方正仿宋_GBK" w:cs="方正仿宋_GBK"/>
                <w:kern w:val="2"/>
                <w:sz w:val="21"/>
                <w:szCs w:val="21"/>
                <w:lang w:val="en-US" w:eastAsia="zh-CN" w:bidi="ar-SA"/>
              </w:rPr>
              <w:t>广东创源节能环保有限公司</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方正仿宋_GBK" w:hAnsi="方正仿宋_GBK" w:eastAsia="方正仿宋_GBK" w:cs="方正仿宋_GBK"/>
                <w:kern w:val="2"/>
                <w:sz w:val="21"/>
                <w:szCs w:val="21"/>
                <w:lang w:eastAsia="zh-CN" w:bidi="ar-SA"/>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方正仿宋_GBK"/>
                <w:color w:val="000000" w:themeColor="text1"/>
                <w:kern w:val="0"/>
                <w:sz w:val="22"/>
                <w14:textFill>
                  <w14:solidFill>
                    <w14:schemeClr w14:val="tx1"/>
                  </w14:solidFill>
                </w14:textFill>
              </w:rPr>
              <w:t>123</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方正仿宋_GBK" w:hAnsi="方正仿宋_GBK" w:eastAsia="方正仿宋_GBK" w:cs="方正仿宋_GBK"/>
                <w:kern w:val="2"/>
                <w:sz w:val="21"/>
                <w:szCs w:val="21"/>
                <w:lang w:eastAsia="zh-CN" w:bidi="ar-SA"/>
              </w:rPr>
            </w:pPr>
            <w:r>
              <w:rPr>
                <w:rFonts w:hint="eastAsia" w:ascii="方正仿宋_GBK" w:hAnsi="方正仿宋_GBK" w:eastAsia="方正仿宋_GBK" w:cs="方正仿宋_GBK"/>
                <w:kern w:val="2"/>
                <w:sz w:val="21"/>
                <w:szCs w:val="21"/>
                <w:lang w:val="en-US" w:eastAsia="zh-CN" w:bidi="ar-SA"/>
              </w:rPr>
              <w:t>江门市厨房小家电工程工程技术研究中心</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方正仿宋_GBK" w:hAnsi="方正仿宋_GBK" w:eastAsia="方正仿宋_GBK" w:cs="方正仿宋_GBK"/>
                <w:kern w:val="2"/>
                <w:sz w:val="21"/>
                <w:szCs w:val="21"/>
                <w:lang w:eastAsia="zh-CN" w:bidi="ar-SA"/>
              </w:rPr>
            </w:pPr>
            <w:r>
              <w:rPr>
                <w:rFonts w:hint="eastAsia" w:ascii="方正仿宋_GBK" w:hAnsi="方正仿宋_GBK" w:eastAsia="方正仿宋_GBK" w:cs="方正仿宋_GBK"/>
                <w:kern w:val="2"/>
                <w:sz w:val="21"/>
                <w:szCs w:val="21"/>
                <w:lang w:val="en-US" w:eastAsia="zh-CN" w:bidi="ar-SA"/>
              </w:rPr>
              <w:fldChar w:fldCharType="begin"/>
            </w:r>
            <w:r>
              <w:rPr>
                <w:rFonts w:hint="eastAsia" w:ascii="方正仿宋_GBK" w:hAnsi="方正仿宋_GBK" w:eastAsia="方正仿宋_GBK" w:cs="方正仿宋_GBK"/>
                <w:kern w:val="2"/>
                <w:sz w:val="21"/>
                <w:szCs w:val="21"/>
                <w:lang w:val="en-US" w:eastAsia="zh-CN" w:bidi="ar-SA"/>
              </w:rPr>
              <w:instrText xml:space="preserve"> HYPERLINK "http://stpro.jiangmen.cn/acc/acceptingS" </w:instrText>
            </w:r>
            <w:r>
              <w:rPr>
                <w:rFonts w:hint="eastAsia" w:ascii="方正仿宋_GBK" w:hAnsi="方正仿宋_GBK" w:eastAsia="方正仿宋_GBK" w:cs="方正仿宋_GBK"/>
                <w:kern w:val="2"/>
                <w:sz w:val="21"/>
                <w:szCs w:val="21"/>
                <w:lang w:val="en-US" w:eastAsia="zh-CN" w:bidi="ar-SA"/>
              </w:rPr>
              <w:fldChar w:fldCharType="separate"/>
            </w:r>
            <w:r>
              <w:rPr>
                <w:rFonts w:hint="eastAsia" w:ascii="方正仿宋_GBK" w:hAnsi="方正仿宋_GBK" w:eastAsia="方正仿宋_GBK" w:cs="方正仿宋_GBK"/>
                <w:kern w:val="2"/>
                <w:sz w:val="21"/>
                <w:szCs w:val="21"/>
                <w:lang w:eastAsia="zh-CN" w:bidi="ar-SA"/>
              </w:rPr>
              <w:t>江门市贝尔斯顿电器有限公司</w:t>
            </w:r>
            <w:r>
              <w:rPr>
                <w:rFonts w:hint="eastAsia" w:ascii="方正仿宋_GBK" w:hAnsi="方正仿宋_GBK" w:eastAsia="方正仿宋_GBK" w:cs="方正仿宋_GBK"/>
                <w:kern w:val="2"/>
                <w:sz w:val="21"/>
                <w:szCs w:val="21"/>
                <w:lang w:val="en-US" w:eastAsia="zh-CN" w:bidi="ar-SA"/>
              </w:rPr>
              <w:fldChar w:fldCharType="end"/>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方正仿宋_GBK" w:hAnsi="方正仿宋_GBK" w:eastAsia="方正仿宋_GBK" w:cs="方正仿宋_GBK"/>
                <w:kern w:val="2"/>
                <w:sz w:val="21"/>
                <w:szCs w:val="21"/>
                <w:lang w:eastAsia="zh-CN" w:bidi="ar-SA"/>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方正仿宋_GBK"/>
                <w:color w:val="000000" w:themeColor="text1"/>
                <w:kern w:val="0"/>
                <w:sz w:val="22"/>
                <w14:textFill>
                  <w14:solidFill>
                    <w14:schemeClr w14:val="tx1"/>
                  </w14:solidFill>
                </w14:textFill>
              </w:rPr>
              <w:t>124</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方正仿宋_GBK" w:hAnsi="方正仿宋_GBK" w:eastAsia="方正仿宋_GBK" w:cs="方正仿宋_GBK"/>
                <w:kern w:val="2"/>
                <w:sz w:val="21"/>
                <w:szCs w:val="21"/>
                <w:lang w:eastAsia="zh-CN" w:bidi="ar-SA"/>
              </w:rPr>
            </w:pPr>
            <w:r>
              <w:rPr>
                <w:rFonts w:hint="eastAsia" w:ascii="方正仿宋_GBK" w:hAnsi="方正仿宋_GBK" w:eastAsia="方正仿宋_GBK" w:cs="方正仿宋_GBK"/>
                <w:kern w:val="2"/>
                <w:sz w:val="21"/>
                <w:szCs w:val="21"/>
                <w:lang w:val="en-US" w:eastAsia="zh-CN" w:bidi="ar-SA"/>
              </w:rPr>
              <w:t>江门市智能高效针式打印机工程技术研究中心</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方正仿宋_GBK" w:hAnsi="方正仿宋_GBK" w:eastAsia="方正仿宋_GBK" w:cs="方正仿宋_GBK"/>
                <w:kern w:val="2"/>
                <w:sz w:val="21"/>
                <w:szCs w:val="21"/>
                <w:lang w:eastAsia="zh-CN" w:bidi="ar-SA"/>
              </w:rPr>
            </w:pPr>
            <w:r>
              <w:rPr>
                <w:rFonts w:hint="eastAsia" w:ascii="方正仿宋_GBK" w:hAnsi="方正仿宋_GBK" w:eastAsia="方正仿宋_GBK" w:cs="方正仿宋_GBK"/>
                <w:kern w:val="2"/>
                <w:sz w:val="21"/>
                <w:szCs w:val="21"/>
                <w:lang w:val="en-US" w:eastAsia="zh-CN" w:bidi="ar-SA"/>
              </w:rPr>
              <w:t>得实打印机（江门）有限公司</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方正仿宋_GBK" w:hAnsi="方正仿宋_GBK" w:eastAsia="方正仿宋_GBK" w:cs="方正仿宋_GBK"/>
                <w:kern w:val="2"/>
                <w:sz w:val="21"/>
                <w:szCs w:val="21"/>
                <w:lang w:eastAsia="zh-CN" w:bidi="ar-SA"/>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方正仿宋_GBK"/>
                <w:color w:val="000000" w:themeColor="text1"/>
                <w:kern w:val="0"/>
                <w:sz w:val="22"/>
                <w14:textFill>
                  <w14:solidFill>
                    <w14:schemeClr w14:val="tx1"/>
                  </w14:solidFill>
                </w14:textFill>
              </w:rPr>
              <w:t>125</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方正仿宋_GBK" w:hAnsi="方正仿宋_GBK" w:eastAsia="方正仿宋_GBK" w:cs="方正仿宋_GBK"/>
                <w:kern w:val="2"/>
                <w:sz w:val="21"/>
                <w:szCs w:val="21"/>
                <w:lang w:eastAsia="zh-CN" w:bidi="ar-SA"/>
              </w:rPr>
            </w:pPr>
            <w:r>
              <w:rPr>
                <w:rFonts w:hint="default" w:ascii="方正仿宋_GBK" w:hAnsi="方正仿宋_GBK" w:eastAsia="方正仿宋_GBK" w:cs="方正仿宋_GBK"/>
                <w:kern w:val="2"/>
                <w:sz w:val="21"/>
                <w:szCs w:val="21"/>
                <w:lang w:val="en-US" w:eastAsia="zh-CN" w:bidi="ar-SA"/>
              </w:rPr>
              <w:t>江门市LED节能环保照明（博拓）工程技术研究中心</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方正仿宋_GBK" w:hAnsi="方正仿宋_GBK" w:eastAsia="方正仿宋_GBK" w:cs="方正仿宋_GBK"/>
                <w:kern w:val="2"/>
                <w:sz w:val="21"/>
                <w:szCs w:val="21"/>
                <w:lang w:eastAsia="zh-CN" w:bidi="ar-SA"/>
              </w:rPr>
            </w:pPr>
            <w:r>
              <w:rPr>
                <w:rFonts w:hint="default" w:ascii="方正仿宋_GBK" w:hAnsi="方正仿宋_GBK" w:eastAsia="方正仿宋_GBK" w:cs="方正仿宋_GBK"/>
                <w:kern w:val="2"/>
                <w:sz w:val="21"/>
                <w:szCs w:val="21"/>
                <w:lang w:val="en-US" w:eastAsia="zh-CN" w:bidi="ar-SA"/>
              </w:rPr>
              <w:t>江门市博拓光电科技有限公司</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方正仿宋_GBK" w:hAnsi="方正仿宋_GBK" w:eastAsia="方正仿宋_GBK" w:cs="方正仿宋_GBK"/>
                <w:kern w:val="2"/>
                <w:sz w:val="21"/>
                <w:szCs w:val="21"/>
                <w:lang w:eastAsia="zh-CN" w:bidi="ar-SA"/>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themeColor="text1"/>
                <w:kern w:val="0"/>
                <w:sz w:val="22"/>
                <w:szCs w:val="22"/>
                <w:lang w:val="en-US" w:eastAsia="zh-CN" w:bidi="ar-SA"/>
                <w14:textFill>
                  <w14:solidFill>
                    <w14:schemeClr w14:val="tx1"/>
                  </w14:solidFill>
                </w14:textFill>
              </w:rPr>
            </w:pPr>
            <w:r>
              <w:rPr>
                <w:rFonts w:hint="default" w:ascii="Times New Roman" w:hAnsi="Times New Roman" w:eastAsia="方正仿宋_GBK"/>
                <w:color w:val="000000" w:themeColor="text1"/>
                <w:kern w:val="0"/>
                <w:sz w:val="22"/>
                <w14:textFill>
                  <w14:solidFill>
                    <w14:schemeClr w14:val="tx1"/>
                  </w14:solidFill>
                </w14:textFill>
              </w:rPr>
              <w:t>126</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方正仿宋_GBK" w:hAnsi="方正仿宋_GBK" w:eastAsia="方正仿宋_GBK" w:cs="方正仿宋_GBK"/>
                <w:kern w:val="2"/>
                <w:sz w:val="21"/>
                <w:szCs w:val="21"/>
                <w:lang w:val="en-US" w:eastAsia="zh-CN" w:bidi="ar-SA"/>
              </w:rPr>
            </w:pPr>
            <w:r>
              <w:rPr>
                <w:rFonts w:hint="default" w:ascii="方正仿宋_GBK" w:hAnsi="方正仿宋_GBK" w:eastAsia="方正仿宋_GBK" w:cs="方正仿宋_GBK"/>
                <w:kern w:val="2"/>
                <w:sz w:val="21"/>
                <w:szCs w:val="21"/>
                <w:lang w:val="en-US" w:eastAsia="zh-CN" w:bidi="ar-SA"/>
              </w:rPr>
              <w:t>电铸工艺制备空心3D纯金饰品</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方正仿宋_GBK" w:hAnsi="方正仿宋_GBK" w:eastAsia="方正仿宋_GBK" w:cs="方正仿宋_GBK"/>
                <w:kern w:val="2"/>
                <w:sz w:val="21"/>
                <w:szCs w:val="21"/>
                <w:lang w:val="en-US" w:eastAsia="zh-CN" w:bidi="ar-SA"/>
              </w:rPr>
            </w:pPr>
            <w:r>
              <w:rPr>
                <w:rFonts w:hint="default" w:ascii="方正仿宋_GBK" w:hAnsi="方正仿宋_GBK" w:eastAsia="方正仿宋_GBK" w:cs="方正仿宋_GBK"/>
                <w:kern w:val="2"/>
                <w:sz w:val="21"/>
                <w:szCs w:val="21"/>
                <w:lang w:val="en-US" w:eastAsia="zh-CN" w:bidi="ar-SA"/>
              </w:rPr>
              <w:t>江门市金耀首饰有限公司</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方正仿宋_GBK"/>
                <w:color w:val="000000"/>
                <w:kern w:val="0"/>
                <w:sz w:val="22"/>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themeColor="text1"/>
                <w:kern w:val="0"/>
                <w:sz w:val="22"/>
                <w:szCs w:val="22"/>
                <w:lang w:eastAsia="zh-CN" w:bidi="ar-SA"/>
                <w14:textFill>
                  <w14:solidFill>
                    <w14:schemeClr w14:val="tx1"/>
                  </w14:solidFill>
                </w14:textFill>
              </w:rPr>
            </w:pPr>
            <w:r>
              <w:rPr>
                <w:rFonts w:hint="default" w:ascii="Times New Roman" w:hAnsi="Times New Roman" w:eastAsia="方正仿宋_GBK" w:cs="Times New Roman"/>
                <w:color w:val="000000" w:themeColor="text1"/>
                <w:kern w:val="0"/>
                <w:sz w:val="22"/>
                <w:szCs w:val="22"/>
                <w:lang w:eastAsia="zh-CN" w:bidi="ar-SA"/>
                <w14:textFill>
                  <w14:solidFill>
                    <w14:schemeClr w14:val="tx1"/>
                  </w14:solidFill>
                </w14:textFill>
              </w:rPr>
              <w:t>127</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方正仿宋_GBK" w:hAnsi="方正仿宋_GBK" w:eastAsia="方正仿宋_GBK" w:cs="方正仿宋_GBK"/>
                <w:kern w:val="2"/>
                <w:sz w:val="21"/>
                <w:szCs w:val="21"/>
                <w:lang w:val="en-US" w:eastAsia="zh-CN" w:bidi="ar-SA"/>
              </w:rPr>
            </w:pPr>
            <w:r>
              <w:rPr>
                <w:rFonts w:hint="default" w:ascii="方正仿宋_GBK" w:hAnsi="方正仿宋_GBK" w:eastAsia="方正仿宋_GBK" w:cs="方正仿宋_GBK"/>
                <w:kern w:val="2"/>
                <w:sz w:val="21"/>
                <w:szCs w:val="21"/>
                <w:lang w:val="en-US" w:eastAsia="zh-CN" w:bidi="ar-SA"/>
              </w:rPr>
              <w:t>高效率双工作台龙门高速加工中心</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方正仿宋_GBK" w:hAnsi="方正仿宋_GBK" w:eastAsia="方正仿宋_GBK" w:cs="方正仿宋_GBK"/>
                <w:kern w:val="2"/>
                <w:sz w:val="21"/>
                <w:szCs w:val="21"/>
                <w:lang w:val="en-US" w:eastAsia="zh-CN" w:bidi="ar-SA"/>
              </w:rPr>
            </w:pPr>
            <w:r>
              <w:rPr>
                <w:rFonts w:hint="default" w:ascii="方正仿宋_GBK" w:hAnsi="方正仿宋_GBK" w:eastAsia="方正仿宋_GBK" w:cs="方正仿宋_GBK"/>
                <w:kern w:val="2"/>
                <w:sz w:val="21"/>
                <w:szCs w:val="21"/>
                <w:lang w:val="en-US" w:eastAsia="zh-CN" w:bidi="ar-SA"/>
              </w:rPr>
              <w:t>江门市台森精智造科技有限公司</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方正仿宋_GBK"/>
                <w:color w:val="000000"/>
                <w:kern w:val="0"/>
                <w:sz w:val="22"/>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themeColor="text1"/>
                <w:kern w:val="0"/>
                <w:sz w:val="22"/>
                <w:szCs w:val="22"/>
                <w:lang w:eastAsia="zh-CN" w:bidi="ar-SA"/>
                <w14:textFill>
                  <w14:solidFill>
                    <w14:schemeClr w14:val="tx1"/>
                  </w14:solidFill>
                </w14:textFill>
              </w:rPr>
            </w:pPr>
            <w:r>
              <w:rPr>
                <w:rFonts w:hint="default" w:ascii="Times New Roman" w:hAnsi="Times New Roman" w:eastAsia="方正仿宋_GBK" w:cs="Times New Roman"/>
                <w:color w:val="000000" w:themeColor="text1"/>
                <w:kern w:val="0"/>
                <w:sz w:val="22"/>
                <w:szCs w:val="22"/>
                <w:lang w:eastAsia="zh-CN" w:bidi="ar-SA"/>
                <w14:textFill>
                  <w14:solidFill>
                    <w14:schemeClr w14:val="tx1"/>
                  </w14:solidFill>
                </w14:textFill>
              </w:rPr>
              <w:t>128</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方正仿宋_GBK" w:hAnsi="方正仿宋_GBK" w:eastAsia="方正仿宋_GBK" w:cs="方正仿宋_GBK"/>
                <w:kern w:val="2"/>
                <w:sz w:val="21"/>
                <w:szCs w:val="21"/>
                <w:lang w:val="en-US" w:eastAsia="zh-CN" w:bidi="ar-SA"/>
              </w:rPr>
            </w:pPr>
            <w:r>
              <w:rPr>
                <w:rFonts w:hint="default" w:ascii="方正仿宋_GBK" w:hAnsi="方正仿宋_GBK" w:eastAsia="方正仿宋_GBK" w:cs="方正仿宋_GBK"/>
                <w:kern w:val="2"/>
                <w:sz w:val="21"/>
                <w:szCs w:val="21"/>
                <w:lang w:val="en-US" w:eastAsia="zh-CN" w:bidi="ar-SA"/>
              </w:rPr>
              <w:t>基于蓝光LED的广色域液晶显示背光源组件的产业化</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方正仿宋_GBK" w:hAnsi="方正仿宋_GBK" w:eastAsia="方正仿宋_GBK" w:cs="方正仿宋_GBK"/>
                <w:kern w:val="2"/>
                <w:sz w:val="21"/>
                <w:szCs w:val="21"/>
                <w:lang w:val="en-US" w:eastAsia="zh-CN" w:bidi="ar-SA"/>
              </w:rPr>
            </w:pPr>
            <w:r>
              <w:rPr>
                <w:rFonts w:hint="default" w:ascii="方正仿宋_GBK" w:hAnsi="方正仿宋_GBK" w:eastAsia="方正仿宋_GBK" w:cs="方正仿宋_GBK"/>
                <w:kern w:val="2"/>
                <w:sz w:val="21"/>
                <w:szCs w:val="21"/>
                <w:lang w:val="en-US" w:eastAsia="zh-CN" w:bidi="ar-SA"/>
              </w:rPr>
              <w:t>广东普加福光电科技有限公司</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方正仿宋_GBK"/>
                <w:color w:val="000000"/>
                <w:kern w:val="0"/>
                <w:sz w:val="22"/>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themeColor="text1"/>
                <w:kern w:val="0"/>
                <w:sz w:val="22"/>
                <w:szCs w:val="22"/>
                <w:lang w:eastAsia="zh-CN" w:bidi="ar-SA"/>
                <w14:textFill>
                  <w14:solidFill>
                    <w14:schemeClr w14:val="tx1"/>
                  </w14:solidFill>
                </w14:textFill>
              </w:rPr>
            </w:pPr>
            <w:r>
              <w:rPr>
                <w:rFonts w:hint="default" w:ascii="Times New Roman" w:hAnsi="Times New Roman" w:eastAsia="方正仿宋_GBK" w:cs="Times New Roman"/>
                <w:color w:val="000000" w:themeColor="text1"/>
                <w:kern w:val="0"/>
                <w:sz w:val="22"/>
                <w:szCs w:val="22"/>
                <w:lang w:eastAsia="zh-CN" w:bidi="ar-SA"/>
                <w14:textFill>
                  <w14:solidFill>
                    <w14:schemeClr w14:val="tx1"/>
                  </w14:solidFill>
                </w14:textFill>
              </w:rPr>
              <w:t>129</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方正仿宋_GBK" w:hAnsi="方正仿宋_GBK" w:eastAsia="方正仿宋_GBK" w:cs="方正仿宋_GBK"/>
                <w:kern w:val="2"/>
                <w:sz w:val="21"/>
                <w:szCs w:val="21"/>
                <w:lang w:val="en-US" w:eastAsia="zh-CN" w:bidi="ar-SA"/>
              </w:rPr>
            </w:pPr>
            <w:r>
              <w:rPr>
                <w:rFonts w:hint="default" w:ascii="方正仿宋_GBK" w:hAnsi="方正仿宋_GBK" w:eastAsia="方正仿宋_GBK" w:cs="方正仿宋_GBK"/>
                <w:kern w:val="2"/>
                <w:sz w:val="21"/>
                <w:szCs w:val="21"/>
                <w:lang w:val="en-US" w:eastAsia="zh-CN" w:bidi="ar-SA"/>
              </w:rPr>
              <w:t>一体式超薄LED筒灯</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方正仿宋_GBK" w:hAnsi="方正仿宋_GBK" w:eastAsia="方正仿宋_GBK" w:cs="方正仿宋_GBK"/>
                <w:kern w:val="2"/>
                <w:sz w:val="21"/>
                <w:szCs w:val="21"/>
                <w:lang w:val="en-US" w:eastAsia="zh-CN" w:bidi="ar-SA"/>
              </w:rPr>
            </w:pPr>
            <w:r>
              <w:rPr>
                <w:rFonts w:hint="default" w:ascii="方正仿宋_GBK" w:hAnsi="方正仿宋_GBK" w:eastAsia="方正仿宋_GBK" w:cs="方正仿宋_GBK"/>
                <w:kern w:val="2"/>
                <w:sz w:val="21"/>
                <w:szCs w:val="21"/>
                <w:lang w:val="en-US" w:eastAsia="zh-CN" w:bidi="ar-SA"/>
              </w:rPr>
              <w:t>广东尔漫照明有限公司</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方正仿宋_GBK"/>
                <w:color w:val="000000"/>
                <w:kern w:val="0"/>
                <w:sz w:val="22"/>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themeColor="text1"/>
                <w:kern w:val="0"/>
                <w:sz w:val="22"/>
                <w:szCs w:val="22"/>
                <w:lang w:eastAsia="zh-CN" w:bidi="ar-SA"/>
                <w14:textFill>
                  <w14:solidFill>
                    <w14:schemeClr w14:val="tx1"/>
                  </w14:solidFill>
                </w14:textFill>
              </w:rPr>
            </w:pPr>
            <w:r>
              <w:rPr>
                <w:rFonts w:hint="default" w:ascii="Times New Roman" w:hAnsi="Times New Roman" w:eastAsia="方正仿宋_GBK" w:cs="Times New Roman"/>
                <w:color w:val="000000" w:themeColor="text1"/>
                <w:kern w:val="0"/>
                <w:sz w:val="22"/>
                <w:szCs w:val="22"/>
                <w:lang w:eastAsia="zh-CN" w:bidi="ar-SA"/>
                <w14:textFill>
                  <w14:solidFill>
                    <w14:schemeClr w14:val="tx1"/>
                  </w14:solidFill>
                </w14:textFill>
              </w:rPr>
              <w:t>130</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方正仿宋_GBK" w:hAnsi="方正仿宋_GBK" w:eastAsia="方正仿宋_GBK" w:cs="方正仿宋_GBK"/>
                <w:kern w:val="2"/>
                <w:sz w:val="21"/>
                <w:szCs w:val="21"/>
                <w:lang w:val="en-US" w:eastAsia="zh-CN" w:bidi="ar-SA"/>
              </w:rPr>
            </w:pPr>
            <w:r>
              <w:rPr>
                <w:rFonts w:hint="default" w:ascii="方正仿宋_GBK" w:hAnsi="方正仿宋_GBK" w:eastAsia="方正仿宋_GBK" w:cs="方正仿宋_GBK"/>
                <w:kern w:val="2"/>
                <w:sz w:val="21"/>
                <w:szCs w:val="21"/>
                <w:lang w:val="en-US" w:eastAsia="zh-CN" w:bidi="ar-SA"/>
              </w:rPr>
              <w:t>广东省光固化UV涂料工程技术研究中心资助项目</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方正仿宋_GBK" w:hAnsi="方正仿宋_GBK" w:eastAsia="方正仿宋_GBK" w:cs="方正仿宋_GBK"/>
                <w:kern w:val="2"/>
                <w:sz w:val="21"/>
                <w:szCs w:val="21"/>
                <w:lang w:val="en-US" w:eastAsia="zh-CN" w:bidi="ar-SA"/>
              </w:rPr>
            </w:pPr>
            <w:r>
              <w:rPr>
                <w:rFonts w:hint="default" w:ascii="方正仿宋_GBK" w:hAnsi="方正仿宋_GBK" w:eastAsia="方正仿宋_GBK" w:cs="方正仿宋_GBK"/>
                <w:kern w:val="2"/>
                <w:sz w:val="21"/>
                <w:szCs w:val="21"/>
                <w:lang w:val="en-US" w:eastAsia="zh-CN" w:bidi="ar-SA"/>
              </w:rPr>
              <w:t>江门市凌云涂料有限公司</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方正仿宋_GBK"/>
                <w:color w:val="000000"/>
                <w:kern w:val="0"/>
                <w:sz w:val="22"/>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85" w:hRule="atLeast"/>
          <w:jc w:val="center"/>
        </w:trPr>
        <w:tc>
          <w:tcPr>
            <w:tcW w:w="991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olor w:val="000000"/>
                <w:kern w:val="0"/>
                <w:sz w:val="22"/>
              </w:rPr>
            </w:pPr>
            <w:r>
              <w:rPr>
                <w:rFonts w:ascii="Times New Roman" w:hAnsi="Times New Roman" w:eastAsia="方正仿宋_GBK"/>
                <w:b/>
                <w:bCs/>
                <w:color w:val="000000" w:themeColor="text1"/>
                <w:sz w:val="22"/>
                <w14:textFill>
                  <w14:solidFill>
                    <w14:schemeClr w14:val="tx1"/>
                  </w14:solidFill>
                </w14:textFill>
              </w:rPr>
              <w:t>台山市（</w:t>
            </w:r>
            <w:r>
              <w:rPr>
                <w:rFonts w:hint="default" w:ascii="Times New Roman" w:hAnsi="Times New Roman" w:eastAsia="方正仿宋_GBK"/>
                <w:b/>
                <w:bCs/>
                <w:color w:val="000000" w:themeColor="text1"/>
                <w:sz w:val="22"/>
                <w14:textFill>
                  <w14:solidFill>
                    <w14:schemeClr w14:val="tx1"/>
                  </w14:solidFill>
                </w14:textFill>
              </w:rPr>
              <w:t>24</w:t>
            </w:r>
            <w:r>
              <w:rPr>
                <w:rFonts w:ascii="Times New Roman" w:hAnsi="Times New Roman" w:eastAsia="方正仿宋_GBK"/>
                <w:b/>
                <w:bCs/>
                <w:color w:val="000000" w:themeColor="text1"/>
                <w:sz w:val="22"/>
                <w14:textFill>
                  <w14:solidFill>
                    <w14:schemeClr w14:val="tx1"/>
                  </w14:solidFill>
                </w14:textFill>
              </w:rPr>
              <w:t>项）</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themeColor="text1"/>
                <w:kern w:val="0"/>
                <w:sz w:val="22"/>
                <w14:textFill>
                  <w14:solidFill>
                    <w14:schemeClr w14:val="tx1"/>
                  </w14:solidFill>
                </w14:textFill>
              </w:rPr>
            </w:pPr>
            <w:r>
              <w:rPr>
                <w:rFonts w:hint="default" w:ascii="Times New Roman" w:hAnsi="Times New Roman" w:eastAsia="方正仿宋_GBK"/>
                <w:color w:val="000000" w:themeColor="text1"/>
                <w:kern w:val="0"/>
                <w:sz w:val="22"/>
                <w14:textFill>
                  <w14:solidFill>
                    <w14:schemeClr w14:val="tx1"/>
                  </w14:solidFill>
                </w14:textFill>
              </w:rPr>
              <w:t>131</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sz w:val="22"/>
              </w:rPr>
            </w:pPr>
            <w:r>
              <w:rPr>
                <w:rFonts w:hint="default" w:ascii="Times New Roman" w:hAnsi="Times New Roman" w:eastAsia="方正仿宋_GBK"/>
                <w:sz w:val="22"/>
              </w:rPr>
              <w:t>特色农产品科技创新研究和示范基地</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default" w:ascii="Times New Roman" w:hAnsi="Times New Roman" w:eastAsia="方正仿宋_GBK"/>
                <w:sz w:val="22"/>
              </w:rPr>
            </w:pPr>
            <w:r>
              <w:rPr>
                <w:rFonts w:hint="default" w:ascii="Times New Roman" w:hAnsi="Times New Roman" w:eastAsia="方正仿宋_GBK"/>
                <w:sz w:val="22"/>
              </w:rPr>
              <w:t>广东龙飞生物有限公司</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kern w:val="0"/>
                <w:sz w:val="22"/>
              </w:rPr>
            </w:pPr>
            <w:r>
              <w:rPr>
                <w:rFonts w:ascii="Times New Roman" w:hAnsi="Times New Roman" w:eastAsia="方正仿宋_GBK"/>
                <w:color w:val="000000"/>
                <w:kern w:val="0"/>
                <w:sz w:val="22"/>
              </w:rPr>
              <w:t>结题</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themeColor="text1"/>
                <w:kern w:val="0"/>
                <w:sz w:val="22"/>
                <w14:textFill>
                  <w14:solidFill>
                    <w14:schemeClr w14:val="tx1"/>
                  </w14:solidFill>
                </w14:textFill>
              </w:rPr>
            </w:pPr>
            <w:r>
              <w:rPr>
                <w:rFonts w:hint="default" w:ascii="Times New Roman" w:hAnsi="Times New Roman" w:eastAsia="方正仿宋_GBK"/>
                <w:color w:val="000000" w:themeColor="text1"/>
                <w:kern w:val="0"/>
                <w:sz w:val="22"/>
                <w14:textFill>
                  <w14:solidFill>
                    <w14:schemeClr w14:val="tx1"/>
                  </w14:solidFill>
                </w14:textFill>
              </w:rPr>
              <w:t>132</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olor w:val="000000"/>
                <w:kern w:val="0"/>
                <w:sz w:val="22"/>
              </w:rPr>
            </w:pPr>
            <w:r>
              <w:rPr>
                <w:rFonts w:hint="default" w:ascii="Times New Roman" w:hAnsi="Times New Roman" w:eastAsia="方正仿宋_GBK"/>
                <w:sz w:val="22"/>
                <w:lang w:val="en-US" w:eastAsia="zh-CN"/>
              </w:rPr>
              <w:t>胫前动脉逆行岛状复合组织瓣治疗足部皮肤缺损的临床研究</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default" w:ascii="Times New Roman" w:hAnsi="Times New Roman" w:eastAsia="方正仿宋_GBK"/>
                <w:color w:val="000000"/>
                <w:kern w:val="0"/>
                <w:sz w:val="22"/>
              </w:rPr>
            </w:pPr>
            <w:r>
              <w:rPr>
                <w:rFonts w:hint="default" w:ascii="Times New Roman" w:hAnsi="Times New Roman" w:eastAsia="方正仿宋_GBK"/>
                <w:color w:val="000000"/>
                <w:kern w:val="0"/>
                <w:sz w:val="22"/>
              </w:rPr>
              <w:t>台山市第二人民医院</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结题</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themeColor="text1"/>
                <w:kern w:val="0"/>
                <w:sz w:val="22"/>
                <w14:textFill>
                  <w14:solidFill>
                    <w14:schemeClr w14:val="tx1"/>
                  </w14:solidFill>
                </w14:textFill>
              </w:rPr>
            </w:pPr>
            <w:r>
              <w:rPr>
                <w:rFonts w:hint="default" w:ascii="Times New Roman" w:hAnsi="Times New Roman" w:eastAsia="方正仿宋_GBK"/>
                <w:color w:val="000000" w:themeColor="text1"/>
                <w:kern w:val="0"/>
                <w:sz w:val="22"/>
                <w14:textFill>
                  <w14:solidFill>
                    <w14:schemeClr w14:val="tx1"/>
                  </w14:solidFill>
                </w14:textFill>
              </w:rPr>
              <w:t>133</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olor w:val="000000"/>
                <w:kern w:val="0"/>
                <w:sz w:val="22"/>
              </w:rPr>
            </w:pPr>
            <w:r>
              <w:rPr>
                <w:rFonts w:hint="default" w:ascii="Times New Roman" w:hAnsi="Times New Roman" w:eastAsia="方正仿宋_GBK"/>
                <w:color w:val="000000"/>
                <w:kern w:val="0"/>
                <w:sz w:val="22"/>
              </w:rPr>
              <w:t>台山市乙肝病例发病率与急性乙肝病例危险因素的研究</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default" w:ascii="Times New Roman" w:hAnsi="Times New Roman" w:eastAsia="方正仿宋_GBK"/>
                <w:color w:val="000000"/>
                <w:kern w:val="0"/>
                <w:sz w:val="22"/>
              </w:rPr>
            </w:pPr>
            <w:r>
              <w:rPr>
                <w:rFonts w:hint="default" w:ascii="Times New Roman" w:hAnsi="Times New Roman" w:eastAsia="方正仿宋_GBK"/>
                <w:color w:val="000000"/>
                <w:kern w:val="0"/>
                <w:sz w:val="22"/>
              </w:rPr>
              <w:t>台山市疾病预防控制中心</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kern w:val="0"/>
                <w:sz w:val="22"/>
              </w:rPr>
            </w:pPr>
            <w:r>
              <w:rPr>
                <w:rFonts w:ascii="Times New Roman" w:hAnsi="Times New Roman" w:eastAsia="方正仿宋_GBK"/>
                <w:color w:val="000000"/>
                <w:kern w:val="0"/>
                <w:sz w:val="22"/>
              </w:rPr>
              <w:t>结题</w:t>
            </w:r>
          </w:p>
        </w:tc>
      </w:tr>
      <w:tr>
        <w:tblPrEx>
          <w:tblCellMar>
            <w:top w:w="0" w:type="dxa"/>
            <w:left w:w="108" w:type="dxa"/>
            <w:bottom w:w="0" w:type="dxa"/>
            <w:right w:w="108" w:type="dxa"/>
          </w:tblCellMar>
        </w:tblPrEx>
        <w:trPr>
          <w:trHeight w:val="5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themeColor="text1"/>
                <w:kern w:val="0"/>
                <w:sz w:val="22"/>
                <w14:textFill>
                  <w14:solidFill>
                    <w14:schemeClr w14:val="tx1"/>
                  </w14:solidFill>
                </w14:textFill>
              </w:rPr>
            </w:pPr>
            <w:r>
              <w:rPr>
                <w:rFonts w:hint="default" w:ascii="Times New Roman" w:hAnsi="Times New Roman" w:eastAsia="方正仿宋_GBK"/>
                <w:color w:val="000000" w:themeColor="text1"/>
                <w:kern w:val="0"/>
                <w:sz w:val="22"/>
                <w14:textFill>
                  <w14:solidFill>
                    <w14:schemeClr w14:val="tx1"/>
                  </w14:solidFill>
                </w14:textFill>
              </w:rPr>
              <w:t>134</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eastAsia="方正仿宋_GBK"/>
                <w:color w:val="000000"/>
                <w:kern w:val="0"/>
                <w:sz w:val="22"/>
              </w:rPr>
            </w:pPr>
            <w:r>
              <w:rPr>
                <w:rFonts w:hint="eastAsia" w:ascii="Times New Roman" w:hAnsi="Times New Roman" w:eastAsia="方正仿宋_GBK"/>
                <w:color w:val="000000"/>
                <w:kern w:val="0"/>
                <w:sz w:val="22"/>
              </w:rPr>
              <w:t>心理干预对HIV感染孕产妇焦虑和抑郁情绪影响的研究</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default" w:ascii="Times New Roman" w:hAnsi="Times New Roman" w:eastAsia="方正仿宋_GBK"/>
                <w:color w:val="000000"/>
                <w:kern w:val="0"/>
                <w:sz w:val="22"/>
              </w:rPr>
            </w:pPr>
            <w:r>
              <w:rPr>
                <w:rFonts w:hint="default" w:ascii="Times New Roman" w:hAnsi="Times New Roman" w:eastAsia="方正仿宋_GBK"/>
                <w:color w:val="000000"/>
                <w:kern w:val="0"/>
                <w:sz w:val="22"/>
              </w:rPr>
              <w:t>台山市妇幼保健院</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kern w:val="0"/>
                <w:sz w:val="22"/>
              </w:rPr>
            </w:pPr>
            <w:r>
              <w:rPr>
                <w:rFonts w:hint="default" w:ascii="Times New Roman" w:hAnsi="Times New Roman" w:eastAsia="方正仿宋_GBK"/>
                <w:color w:val="000000"/>
                <w:kern w:val="0"/>
                <w:sz w:val="22"/>
              </w:rPr>
              <w:t>结题</w:t>
            </w:r>
          </w:p>
        </w:tc>
      </w:tr>
      <w:tr>
        <w:tblPrEx>
          <w:tblCellMar>
            <w:top w:w="0" w:type="dxa"/>
            <w:left w:w="108" w:type="dxa"/>
            <w:bottom w:w="0" w:type="dxa"/>
            <w:right w:w="108" w:type="dxa"/>
          </w:tblCellMar>
        </w:tblPrEx>
        <w:trPr>
          <w:trHeight w:val="567"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themeColor="text1"/>
                <w:kern w:val="0"/>
                <w:sz w:val="22"/>
                <w14:textFill>
                  <w14:solidFill>
                    <w14:schemeClr w14:val="tx1"/>
                  </w14:solidFill>
                </w14:textFill>
              </w:rPr>
            </w:pPr>
            <w:r>
              <w:rPr>
                <w:rFonts w:hint="default" w:ascii="Times New Roman" w:hAnsi="Times New Roman" w:eastAsia="方正仿宋_GBK"/>
                <w:color w:val="000000" w:themeColor="text1"/>
                <w:kern w:val="0"/>
                <w:sz w:val="22"/>
                <w14:textFill>
                  <w14:solidFill>
                    <w14:schemeClr w14:val="tx1"/>
                  </w14:solidFill>
                </w14:textFill>
              </w:rPr>
              <w:t>135</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olor w:val="000000"/>
                <w:kern w:val="0"/>
                <w:sz w:val="22"/>
              </w:rPr>
            </w:pPr>
            <w:r>
              <w:rPr>
                <w:rFonts w:hint="default" w:ascii="Times New Roman" w:hAnsi="Times New Roman" w:eastAsia="方正仿宋_GBK"/>
                <w:color w:val="000000"/>
                <w:kern w:val="0"/>
                <w:sz w:val="22"/>
              </w:rPr>
              <w:t>产后出血预警评估体系联合预处理的临床研究</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default" w:ascii="Times New Roman" w:hAnsi="Times New Roman" w:eastAsia="方正仿宋_GBK"/>
                <w:color w:val="000000"/>
                <w:kern w:val="0"/>
                <w:sz w:val="22"/>
              </w:rPr>
            </w:pPr>
            <w:r>
              <w:rPr>
                <w:rFonts w:hint="default" w:ascii="Times New Roman" w:hAnsi="Times New Roman" w:eastAsia="方正仿宋_GBK"/>
                <w:color w:val="000000"/>
                <w:kern w:val="0"/>
                <w:sz w:val="22"/>
              </w:rPr>
              <w:t>台山市人民医院</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kern w:val="0"/>
                <w:sz w:val="22"/>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67"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themeColor="text1"/>
                <w:kern w:val="0"/>
                <w:sz w:val="22"/>
                <w:szCs w:val="22"/>
                <w:lang w:eastAsia="zh-CN" w:bidi="ar-SA"/>
                <w14:textFill>
                  <w14:solidFill>
                    <w14:schemeClr w14:val="tx1"/>
                  </w14:solidFill>
                </w14:textFill>
              </w:rPr>
            </w:pPr>
            <w:r>
              <w:rPr>
                <w:rFonts w:hint="default" w:ascii="Times New Roman" w:hAnsi="Times New Roman" w:eastAsia="方正仿宋_GBK" w:cs="Times New Roman"/>
                <w:color w:val="000000" w:themeColor="text1"/>
                <w:kern w:val="0"/>
                <w:sz w:val="22"/>
                <w:szCs w:val="22"/>
                <w:lang w:eastAsia="zh-CN" w:bidi="ar-SA"/>
                <w14:textFill>
                  <w14:solidFill>
                    <w14:schemeClr w14:val="tx1"/>
                  </w14:solidFill>
                </w14:textFill>
              </w:rPr>
              <w:t>136</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olor w:val="000000"/>
                <w:kern w:val="0"/>
                <w:sz w:val="22"/>
              </w:rPr>
            </w:pPr>
            <w:r>
              <w:rPr>
                <w:rFonts w:hint="default" w:ascii="Times New Roman" w:hAnsi="Times New Roman" w:eastAsia="方正仿宋_GBK"/>
                <w:color w:val="000000"/>
                <w:kern w:val="0"/>
                <w:sz w:val="22"/>
              </w:rPr>
              <w:t>腋静脉入路与锁骨下静脉入路在永久性起搏器植入术治疗中的对比研究</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olor w:val="000000"/>
                <w:kern w:val="0"/>
                <w:sz w:val="22"/>
              </w:rPr>
              <w:t>台山市人民医院</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kern w:val="0"/>
                <w:sz w:val="22"/>
                <w:szCs w:val="22"/>
                <w:lang w:val="en-US" w:eastAsia="zh-CN" w:bidi="ar-SA"/>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67"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themeColor="text1"/>
                <w:kern w:val="0"/>
                <w:sz w:val="22"/>
                <w:szCs w:val="22"/>
                <w:lang w:eastAsia="zh-CN" w:bidi="ar-SA"/>
                <w14:textFill>
                  <w14:solidFill>
                    <w14:schemeClr w14:val="tx1"/>
                  </w14:solidFill>
                </w14:textFill>
              </w:rPr>
            </w:pPr>
            <w:r>
              <w:rPr>
                <w:rFonts w:hint="default" w:ascii="Times New Roman" w:hAnsi="Times New Roman" w:eastAsia="方正仿宋_GBK" w:cs="Times New Roman"/>
                <w:color w:val="000000" w:themeColor="text1"/>
                <w:kern w:val="0"/>
                <w:sz w:val="22"/>
                <w:szCs w:val="22"/>
                <w:lang w:eastAsia="zh-CN" w:bidi="ar-SA"/>
                <w14:textFill>
                  <w14:solidFill>
                    <w14:schemeClr w14:val="tx1"/>
                  </w14:solidFill>
                </w14:textFill>
              </w:rPr>
              <w:t>137</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olor w:val="000000"/>
                <w:kern w:val="0"/>
                <w:sz w:val="22"/>
              </w:rPr>
            </w:pPr>
            <w:r>
              <w:rPr>
                <w:rFonts w:hint="default" w:ascii="Times New Roman" w:hAnsi="Times New Roman" w:eastAsia="方正仿宋_GBK"/>
                <w:color w:val="000000"/>
                <w:kern w:val="0"/>
                <w:sz w:val="22"/>
              </w:rPr>
              <w:t>Easy NAT TB-CPA结核分枝杆菌核酸检测方法实用性分析</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default" w:ascii="Times New Roman" w:hAnsi="Times New Roman" w:eastAsia="方正仿宋_GBK"/>
                <w:color w:val="000000"/>
                <w:kern w:val="0"/>
                <w:sz w:val="22"/>
              </w:rPr>
            </w:pPr>
            <w:r>
              <w:rPr>
                <w:rFonts w:hint="default" w:ascii="Times New Roman" w:hAnsi="Times New Roman" w:eastAsia="方正仿宋_GBK"/>
                <w:color w:val="000000"/>
                <w:kern w:val="0"/>
                <w:sz w:val="22"/>
              </w:rPr>
              <w:t>台山市人民医院</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67"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themeColor="text1"/>
                <w:kern w:val="0"/>
                <w:sz w:val="22"/>
                <w:szCs w:val="22"/>
                <w:lang w:eastAsia="zh-CN" w:bidi="ar-SA"/>
                <w14:textFill>
                  <w14:solidFill>
                    <w14:schemeClr w14:val="tx1"/>
                  </w14:solidFill>
                </w14:textFill>
              </w:rPr>
            </w:pPr>
            <w:r>
              <w:rPr>
                <w:rFonts w:hint="default" w:ascii="Times New Roman" w:hAnsi="Times New Roman" w:eastAsia="方正仿宋_GBK" w:cs="Times New Roman"/>
                <w:color w:val="000000" w:themeColor="text1"/>
                <w:kern w:val="0"/>
                <w:sz w:val="22"/>
                <w:szCs w:val="22"/>
                <w:lang w:eastAsia="zh-CN" w:bidi="ar-SA"/>
                <w14:textFill>
                  <w14:solidFill>
                    <w14:schemeClr w14:val="tx1"/>
                  </w14:solidFill>
                </w14:textFill>
              </w:rPr>
              <w:t>138</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olor w:val="000000"/>
                <w:w w:val="90"/>
                <w:kern w:val="0"/>
                <w:sz w:val="22"/>
              </w:rPr>
            </w:pPr>
            <w:r>
              <w:rPr>
                <w:rFonts w:hint="default" w:ascii="Times New Roman" w:hAnsi="Times New Roman" w:eastAsia="方正仿宋_GBK"/>
                <w:color w:val="000000"/>
                <w:w w:val="90"/>
                <w:kern w:val="0"/>
                <w:sz w:val="22"/>
              </w:rPr>
              <w:t>加速康复外科在肺大泡围手术期的应用</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olor w:val="000000"/>
                <w:kern w:val="0"/>
                <w:sz w:val="22"/>
              </w:rPr>
              <w:t>台山市人民医院</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s="Times New Roman"/>
                <w:color w:val="000000"/>
                <w:kern w:val="0"/>
                <w:sz w:val="22"/>
                <w:szCs w:val="22"/>
                <w:lang w:val="en-US" w:eastAsia="zh-CN" w:bidi="ar-SA"/>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67"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themeColor="text1"/>
                <w:kern w:val="0"/>
                <w:sz w:val="22"/>
                <w:szCs w:val="22"/>
                <w:lang w:eastAsia="zh-CN" w:bidi="ar-SA"/>
                <w14:textFill>
                  <w14:solidFill>
                    <w14:schemeClr w14:val="tx1"/>
                  </w14:solidFill>
                </w14:textFill>
              </w:rPr>
            </w:pPr>
            <w:r>
              <w:rPr>
                <w:rFonts w:hint="default" w:ascii="Times New Roman" w:hAnsi="Times New Roman" w:eastAsia="方正仿宋_GBK" w:cs="Times New Roman"/>
                <w:color w:val="000000" w:themeColor="text1"/>
                <w:kern w:val="0"/>
                <w:sz w:val="22"/>
                <w:szCs w:val="22"/>
                <w:lang w:eastAsia="zh-CN" w:bidi="ar-SA"/>
                <w14:textFill>
                  <w14:solidFill>
                    <w14:schemeClr w14:val="tx1"/>
                  </w14:solidFill>
                </w14:textFill>
              </w:rPr>
              <w:t>139</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olor w:val="000000"/>
                <w:kern w:val="0"/>
                <w:sz w:val="22"/>
              </w:rPr>
            </w:pPr>
            <w:r>
              <w:rPr>
                <w:rFonts w:hint="default" w:ascii="Times New Roman" w:hAnsi="Times New Roman" w:eastAsia="方正仿宋_GBK"/>
                <w:color w:val="000000"/>
                <w:kern w:val="0"/>
                <w:sz w:val="22"/>
              </w:rPr>
              <w:t>台山市都斛锯缘青蟹农产品地理标志申报建设</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default" w:ascii="Times New Roman" w:hAnsi="Times New Roman" w:eastAsia="方正仿宋_GBK"/>
                <w:color w:val="000000"/>
                <w:kern w:val="0"/>
                <w:sz w:val="22"/>
              </w:rPr>
            </w:pPr>
            <w:r>
              <w:rPr>
                <w:rFonts w:hint="default" w:ascii="Times New Roman" w:hAnsi="Times New Roman" w:eastAsia="方正仿宋_GBK"/>
                <w:color w:val="000000"/>
                <w:kern w:val="0"/>
                <w:sz w:val="22"/>
              </w:rPr>
              <w:t>台山市都斛镇渔业养殖协会</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kern w:val="0"/>
                <w:sz w:val="22"/>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67"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themeColor="text1"/>
                <w:kern w:val="0"/>
                <w:sz w:val="22"/>
                <w:szCs w:val="22"/>
                <w:lang w:eastAsia="zh-CN" w:bidi="ar-SA"/>
                <w14:textFill>
                  <w14:solidFill>
                    <w14:schemeClr w14:val="tx1"/>
                  </w14:solidFill>
                </w14:textFill>
              </w:rPr>
            </w:pPr>
            <w:r>
              <w:rPr>
                <w:rFonts w:hint="default" w:ascii="Times New Roman" w:hAnsi="Times New Roman" w:eastAsia="方正仿宋_GBK" w:cs="Times New Roman"/>
                <w:color w:val="000000" w:themeColor="text1"/>
                <w:kern w:val="0"/>
                <w:sz w:val="22"/>
                <w:szCs w:val="22"/>
                <w:lang w:eastAsia="zh-CN" w:bidi="ar-SA"/>
                <w14:textFill>
                  <w14:solidFill>
                    <w14:schemeClr w14:val="tx1"/>
                  </w14:solidFill>
                </w14:textFill>
              </w:rPr>
              <w:t>140</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olor w:val="000000"/>
                <w:kern w:val="0"/>
                <w:sz w:val="22"/>
              </w:rPr>
            </w:pPr>
            <w:r>
              <w:rPr>
                <w:rFonts w:hint="default" w:ascii="Times New Roman" w:hAnsi="Times New Roman" w:eastAsia="方正仿宋_GBK"/>
                <w:color w:val="000000"/>
                <w:kern w:val="0"/>
                <w:sz w:val="22"/>
              </w:rPr>
              <w:t>多功能、多元化环保易洁酒店餐厨用品工程技术研究中心建设</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default" w:ascii="Times New Roman" w:hAnsi="Times New Roman" w:eastAsia="方正仿宋_GBK"/>
                <w:color w:val="000000"/>
                <w:kern w:val="0"/>
                <w:sz w:val="22"/>
              </w:rPr>
            </w:pPr>
            <w:r>
              <w:rPr>
                <w:rFonts w:hint="default" w:ascii="Times New Roman" w:hAnsi="Times New Roman" w:eastAsia="方正仿宋_GBK"/>
                <w:color w:val="000000"/>
                <w:kern w:val="0"/>
                <w:sz w:val="22"/>
              </w:rPr>
              <w:t>日升餐厨科技（广东）有限公司</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kern w:val="0"/>
                <w:sz w:val="22"/>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60"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themeColor="text1"/>
                <w:kern w:val="0"/>
                <w:sz w:val="22"/>
                <w:szCs w:val="22"/>
                <w:lang w:eastAsia="zh-CN" w:bidi="ar-SA"/>
                <w14:textFill>
                  <w14:solidFill>
                    <w14:schemeClr w14:val="tx1"/>
                  </w14:solidFill>
                </w14:textFill>
              </w:rPr>
            </w:pPr>
            <w:r>
              <w:rPr>
                <w:rFonts w:hint="default" w:ascii="Times New Roman" w:hAnsi="Times New Roman" w:eastAsia="方正仿宋_GBK" w:cs="Times New Roman"/>
                <w:color w:val="000000" w:themeColor="text1"/>
                <w:kern w:val="0"/>
                <w:sz w:val="22"/>
                <w:szCs w:val="22"/>
                <w:lang w:eastAsia="zh-CN" w:bidi="ar-SA"/>
                <w14:textFill>
                  <w14:solidFill>
                    <w14:schemeClr w14:val="tx1"/>
                  </w14:solidFill>
                </w14:textFill>
              </w:rPr>
              <w:t>141</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olor w:val="000000"/>
                <w:w w:val="90"/>
                <w:kern w:val="0"/>
                <w:sz w:val="22"/>
                <w:lang w:eastAsia="zh-CN"/>
              </w:rPr>
            </w:pPr>
            <w:r>
              <w:rPr>
                <w:rFonts w:hint="default" w:ascii="Times New Roman" w:hAnsi="Times New Roman" w:eastAsia="方正仿宋_GBK"/>
                <w:color w:val="000000"/>
                <w:w w:val="90"/>
                <w:kern w:val="0"/>
                <w:sz w:val="22"/>
                <w:lang w:eastAsia="zh-CN"/>
              </w:rPr>
              <w:t>广东诚辉医疗科技股份有限公司科技特派员工作站</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Times New Roman" w:hAnsi="Times New Roman" w:eastAsia="方正仿宋_GBK"/>
                <w:color w:val="000000"/>
                <w:kern w:val="0"/>
                <w:sz w:val="22"/>
                <w:lang w:val="en-US" w:eastAsia="zh-CN"/>
              </w:rPr>
            </w:pPr>
            <w:r>
              <w:rPr>
                <w:rFonts w:hint="default" w:ascii="Times New Roman" w:hAnsi="Times New Roman" w:eastAsia="方正仿宋_GBK"/>
                <w:color w:val="000000"/>
                <w:w w:val="90"/>
                <w:kern w:val="0"/>
                <w:sz w:val="22"/>
                <w:lang w:eastAsia="zh-CN"/>
              </w:rPr>
              <w:t>广东诚辉医疗科技股份有限公司</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67"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themeColor="text1"/>
                <w:kern w:val="0"/>
                <w:sz w:val="22"/>
                <w:szCs w:val="22"/>
                <w:lang w:eastAsia="zh-CN" w:bidi="ar-SA"/>
                <w14:textFill>
                  <w14:solidFill>
                    <w14:schemeClr w14:val="tx1"/>
                  </w14:solidFill>
                </w14:textFill>
              </w:rPr>
            </w:pPr>
            <w:r>
              <w:rPr>
                <w:rFonts w:hint="default" w:ascii="Times New Roman" w:hAnsi="Times New Roman" w:eastAsia="方正仿宋_GBK" w:cs="Times New Roman"/>
                <w:color w:val="000000" w:themeColor="text1"/>
                <w:kern w:val="0"/>
                <w:sz w:val="22"/>
                <w:szCs w:val="22"/>
                <w:lang w:eastAsia="zh-CN" w:bidi="ar-SA"/>
                <w14:textFill>
                  <w14:solidFill>
                    <w14:schemeClr w14:val="tx1"/>
                  </w14:solidFill>
                </w14:textFill>
              </w:rPr>
              <w:t>142</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tabs>
                <w:tab w:val="left" w:pos="1772"/>
              </w:tabs>
              <w:kinsoku/>
              <w:wordWrap/>
              <w:overflowPunct/>
              <w:topLinePunct w:val="0"/>
              <w:autoSpaceDE/>
              <w:autoSpaceDN/>
              <w:bidi w:val="0"/>
              <w:adjustRightInd/>
              <w:snapToGrid/>
              <w:spacing w:line="300" w:lineRule="exact"/>
              <w:textAlignment w:val="auto"/>
              <w:rPr>
                <w:rFonts w:hint="default" w:ascii="Times New Roman" w:hAnsi="Times New Roman" w:eastAsia="方正仿宋_GBK"/>
                <w:color w:val="000000"/>
                <w:w w:val="90"/>
                <w:kern w:val="0"/>
                <w:sz w:val="22"/>
                <w:lang w:eastAsia="zh-CN"/>
              </w:rPr>
            </w:pPr>
            <w:r>
              <w:rPr>
                <w:rFonts w:hint="default" w:ascii="Times New Roman" w:hAnsi="Times New Roman" w:eastAsia="方正仿宋_GBK"/>
                <w:color w:val="000000"/>
                <w:w w:val="90"/>
                <w:kern w:val="0"/>
                <w:sz w:val="22"/>
                <w:lang w:eastAsia="zh-CN"/>
              </w:rPr>
              <w:t>江门市高效节能电动机工程技术研究开发中心</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default" w:ascii="Times New Roman" w:hAnsi="Times New Roman" w:eastAsia="方正仿宋_GBK"/>
                <w:color w:val="000000"/>
                <w:kern w:val="0"/>
                <w:sz w:val="22"/>
                <w:lang w:eastAsia="zh-CN"/>
              </w:rPr>
            </w:pPr>
            <w:r>
              <w:rPr>
                <w:rFonts w:hint="default" w:ascii="Times New Roman" w:hAnsi="Times New Roman" w:eastAsia="方正仿宋_GBK"/>
                <w:color w:val="000000"/>
                <w:kern w:val="0"/>
                <w:sz w:val="22"/>
                <w:lang w:eastAsia="zh-CN"/>
              </w:rPr>
              <w:t>台山市江口电器制造有限公司</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kern w:val="0"/>
                <w:sz w:val="22"/>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67"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themeColor="text1"/>
                <w:kern w:val="0"/>
                <w:sz w:val="22"/>
                <w:szCs w:val="22"/>
                <w:lang w:eastAsia="zh-CN" w:bidi="ar-SA"/>
                <w14:textFill>
                  <w14:solidFill>
                    <w14:schemeClr w14:val="tx1"/>
                  </w14:solidFill>
                </w14:textFill>
              </w:rPr>
            </w:pPr>
            <w:r>
              <w:rPr>
                <w:rFonts w:hint="default" w:ascii="Times New Roman" w:hAnsi="Times New Roman" w:eastAsia="方正仿宋_GBK" w:cs="Times New Roman"/>
                <w:color w:val="000000" w:themeColor="text1"/>
                <w:kern w:val="0"/>
                <w:sz w:val="22"/>
                <w:szCs w:val="22"/>
                <w:lang w:eastAsia="zh-CN" w:bidi="ar-SA"/>
                <w14:textFill>
                  <w14:solidFill>
                    <w14:schemeClr w14:val="tx1"/>
                  </w14:solidFill>
                </w14:textFill>
              </w:rPr>
              <w:t>143</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olor w:val="000000"/>
                <w:w w:val="90"/>
                <w:kern w:val="0"/>
                <w:sz w:val="22"/>
                <w:lang w:eastAsia="zh-CN"/>
              </w:rPr>
            </w:pPr>
            <w:r>
              <w:rPr>
                <w:rFonts w:hint="default" w:ascii="Times New Roman" w:hAnsi="Times New Roman" w:eastAsia="方正仿宋_GBK"/>
                <w:color w:val="000000"/>
                <w:w w:val="90"/>
                <w:kern w:val="0"/>
                <w:sz w:val="22"/>
                <w:lang w:eastAsia="zh-CN"/>
              </w:rPr>
              <w:t>大米加工生产线技术升级</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default" w:ascii="Times New Roman" w:hAnsi="Times New Roman" w:eastAsia="方正仿宋_GBK"/>
                <w:color w:val="000000"/>
                <w:kern w:val="0"/>
                <w:sz w:val="22"/>
                <w:lang w:eastAsia="zh-CN"/>
              </w:rPr>
            </w:pPr>
            <w:r>
              <w:rPr>
                <w:rFonts w:hint="default" w:ascii="Times New Roman" w:hAnsi="Times New Roman" w:eastAsia="方正仿宋_GBK"/>
                <w:color w:val="000000"/>
                <w:kern w:val="0"/>
                <w:sz w:val="22"/>
                <w:lang w:eastAsia="zh-CN"/>
              </w:rPr>
              <w:t>台山市国有粮食集团有限公司</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kern w:val="0"/>
                <w:sz w:val="22"/>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67"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themeColor="text1"/>
                <w:kern w:val="0"/>
                <w:sz w:val="22"/>
                <w:szCs w:val="22"/>
                <w:lang w:eastAsia="zh-CN" w:bidi="ar-SA"/>
                <w14:textFill>
                  <w14:solidFill>
                    <w14:schemeClr w14:val="tx1"/>
                  </w14:solidFill>
                </w14:textFill>
              </w:rPr>
            </w:pPr>
            <w:r>
              <w:rPr>
                <w:rFonts w:hint="default" w:ascii="Times New Roman" w:hAnsi="Times New Roman" w:eastAsia="方正仿宋_GBK" w:cs="Times New Roman"/>
                <w:color w:val="000000" w:themeColor="text1"/>
                <w:kern w:val="0"/>
                <w:sz w:val="22"/>
                <w:szCs w:val="22"/>
                <w:lang w:eastAsia="zh-CN" w:bidi="ar-SA"/>
                <w14:textFill>
                  <w14:solidFill>
                    <w14:schemeClr w14:val="tx1"/>
                  </w14:solidFill>
                </w14:textFill>
              </w:rPr>
              <w:t>144</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olor w:val="000000"/>
                <w:w w:val="90"/>
                <w:kern w:val="0"/>
                <w:sz w:val="22"/>
                <w:lang w:eastAsia="zh-CN"/>
              </w:rPr>
            </w:pPr>
            <w:r>
              <w:rPr>
                <w:rFonts w:hint="default" w:ascii="Times New Roman" w:hAnsi="Times New Roman" w:eastAsia="方正仿宋_GBK"/>
                <w:color w:val="000000"/>
                <w:w w:val="90"/>
                <w:kern w:val="0"/>
                <w:sz w:val="22"/>
                <w:lang w:eastAsia="zh-CN"/>
              </w:rPr>
              <w:t>研磨抛光工程技术研究开发中心建设</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default" w:ascii="Times New Roman" w:hAnsi="Times New Roman" w:eastAsia="方正仿宋_GBK"/>
                <w:color w:val="000000"/>
                <w:kern w:val="0"/>
                <w:sz w:val="22"/>
                <w:lang w:eastAsia="zh-CN"/>
              </w:rPr>
            </w:pPr>
            <w:r>
              <w:rPr>
                <w:rFonts w:hint="default" w:ascii="Times New Roman" w:hAnsi="Times New Roman" w:eastAsia="方正仿宋_GBK"/>
                <w:color w:val="000000"/>
                <w:kern w:val="0"/>
                <w:sz w:val="22"/>
                <w:lang w:eastAsia="zh-CN"/>
              </w:rPr>
              <w:t>台山市远鹏研磨科技有限公司</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kern w:val="0"/>
                <w:sz w:val="22"/>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67"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themeColor="text1"/>
                <w:kern w:val="0"/>
                <w:sz w:val="22"/>
                <w:szCs w:val="22"/>
                <w:lang w:eastAsia="zh-CN" w:bidi="ar-SA"/>
                <w14:textFill>
                  <w14:solidFill>
                    <w14:schemeClr w14:val="tx1"/>
                  </w14:solidFill>
                </w14:textFill>
              </w:rPr>
            </w:pPr>
            <w:r>
              <w:rPr>
                <w:rFonts w:hint="default" w:ascii="Times New Roman" w:hAnsi="Times New Roman" w:eastAsia="方正仿宋_GBK" w:cs="Times New Roman"/>
                <w:color w:val="000000" w:themeColor="text1"/>
                <w:kern w:val="0"/>
                <w:sz w:val="22"/>
                <w:szCs w:val="22"/>
                <w:lang w:eastAsia="zh-CN" w:bidi="ar-SA"/>
                <w14:textFill>
                  <w14:solidFill>
                    <w14:schemeClr w14:val="tx1"/>
                  </w14:solidFill>
                </w14:textFill>
              </w:rPr>
              <w:t>145</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olor w:val="000000"/>
                <w:w w:val="90"/>
                <w:kern w:val="0"/>
                <w:sz w:val="22"/>
                <w:lang w:eastAsia="zh-CN"/>
              </w:rPr>
            </w:pPr>
            <w:r>
              <w:rPr>
                <w:rFonts w:hint="default" w:ascii="Times New Roman" w:hAnsi="Times New Roman" w:eastAsia="方正仿宋_GBK"/>
                <w:color w:val="000000"/>
                <w:w w:val="90"/>
                <w:kern w:val="0"/>
                <w:sz w:val="22"/>
                <w:lang w:eastAsia="zh-CN"/>
              </w:rPr>
              <w:t>江门市LED节日灯具工程技术研究中心</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default" w:ascii="Times New Roman" w:hAnsi="Times New Roman" w:eastAsia="方正仿宋_GBK"/>
                <w:color w:val="000000"/>
                <w:kern w:val="0"/>
                <w:sz w:val="22"/>
                <w:lang w:eastAsia="zh-CN"/>
              </w:rPr>
            </w:pPr>
            <w:r>
              <w:rPr>
                <w:rFonts w:hint="default" w:ascii="Times New Roman" w:hAnsi="Times New Roman" w:eastAsia="方正仿宋_GBK"/>
                <w:color w:val="000000"/>
                <w:kern w:val="0"/>
                <w:sz w:val="22"/>
                <w:lang w:eastAsia="zh-CN"/>
              </w:rPr>
              <w:t>广东隆达光电科技有限公司</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kern w:val="0"/>
                <w:sz w:val="22"/>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67"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themeColor="text1"/>
                <w:kern w:val="0"/>
                <w:sz w:val="22"/>
                <w:szCs w:val="22"/>
                <w:lang w:eastAsia="zh-CN" w:bidi="ar-SA"/>
                <w14:textFill>
                  <w14:solidFill>
                    <w14:schemeClr w14:val="tx1"/>
                  </w14:solidFill>
                </w14:textFill>
              </w:rPr>
            </w:pPr>
            <w:r>
              <w:rPr>
                <w:rFonts w:hint="default" w:ascii="Times New Roman" w:hAnsi="Times New Roman" w:eastAsia="方正仿宋_GBK" w:cs="Times New Roman"/>
                <w:color w:val="000000" w:themeColor="text1"/>
                <w:kern w:val="0"/>
                <w:sz w:val="22"/>
                <w:szCs w:val="22"/>
                <w:lang w:eastAsia="zh-CN" w:bidi="ar-SA"/>
                <w14:textFill>
                  <w14:solidFill>
                    <w14:schemeClr w14:val="tx1"/>
                  </w14:solidFill>
                </w14:textFill>
              </w:rPr>
              <w:t>146</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olor w:val="000000"/>
                <w:w w:val="90"/>
                <w:kern w:val="0"/>
                <w:sz w:val="22"/>
                <w:lang w:eastAsia="zh-CN"/>
              </w:rPr>
            </w:pPr>
            <w:r>
              <w:rPr>
                <w:rFonts w:hint="default" w:ascii="Times New Roman" w:hAnsi="Times New Roman" w:eastAsia="方正仿宋_GBK"/>
                <w:color w:val="000000"/>
                <w:w w:val="90"/>
                <w:kern w:val="0"/>
                <w:sz w:val="22"/>
                <w:lang w:eastAsia="zh-CN"/>
              </w:rPr>
              <w:t>先进精密模具设计制造工程技术中心</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default" w:ascii="Times New Roman" w:hAnsi="Times New Roman" w:eastAsia="方正仿宋_GBK"/>
                <w:color w:val="000000"/>
                <w:kern w:val="0"/>
                <w:sz w:val="22"/>
                <w:lang w:eastAsia="zh-CN"/>
              </w:rPr>
            </w:pPr>
            <w:r>
              <w:rPr>
                <w:rFonts w:hint="default" w:ascii="Times New Roman" w:hAnsi="Times New Roman" w:eastAsia="方正仿宋_GBK"/>
                <w:color w:val="000000"/>
                <w:kern w:val="0"/>
                <w:sz w:val="22"/>
                <w:lang w:eastAsia="zh-CN"/>
              </w:rPr>
              <w:t>广东昌凯精工科技有限公司</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kern w:val="0"/>
                <w:sz w:val="22"/>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67"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themeColor="text1"/>
                <w:kern w:val="0"/>
                <w:sz w:val="22"/>
                <w:szCs w:val="22"/>
                <w:lang w:eastAsia="zh-CN" w:bidi="ar-SA"/>
                <w14:textFill>
                  <w14:solidFill>
                    <w14:schemeClr w14:val="tx1"/>
                  </w14:solidFill>
                </w14:textFill>
              </w:rPr>
            </w:pPr>
            <w:r>
              <w:rPr>
                <w:rFonts w:hint="default" w:ascii="Times New Roman" w:hAnsi="Times New Roman" w:eastAsia="方正仿宋_GBK" w:cs="Times New Roman"/>
                <w:color w:val="000000" w:themeColor="text1"/>
                <w:kern w:val="0"/>
                <w:sz w:val="22"/>
                <w:szCs w:val="22"/>
                <w:lang w:eastAsia="zh-CN" w:bidi="ar-SA"/>
                <w14:textFill>
                  <w14:solidFill>
                    <w14:schemeClr w14:val="tx1"/>
                  </w14:solidFill>
                </w14:textFill>
              </w:rPr>
              <w:t>147</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olor w:val="000000"/>
                <w:w w:val="90"/>
                <w:kern w:val="0"/>
                <w:sz w:val="22"/>
                <w:lang w:eastAsia="zh-CN"/>
              </w:rPr>
            </w:pPr>
            <w:r>
              <w:rPr>
                <w:rFonts w:hint="default" w:ascii="Times New Roman" w:hAnsi="Times New Roman" w:eastAsia="方正仿宋_GBK"/>
                <w:color w:val="000000"/>
                <w:w w:val="90"/>
                <w:kern w:val="0"/>
                <w:sz w:val="22"/>
                <w:lang w:eastAsia="zh-CN"/>
              </w:rPr>
              <w:t>江门市制冷压缩机部件精制工程技术研究中心</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default" w:ascii="Times New Roman" w:hAnsi="Times New Roman" w:eastAsia="方正仿宋_GBK"/>
                <w:color w:val="000000"/>
                <w:kern w:val="0"/>
                <w:sz w:val="22"/>
                <w:lang w:eastAsia="zh-CN"/>
              </w:rPr>
            </w:pPr>
            <w:r>
              <w:rPr>
                <w:rFonts w:hint="default" w:ascii="Times New Roman" w:hAnsi="Times New Roman" w:eastAsia="方正仿宋_GBK"/>
                <w:color w:val="000000"/>
                <w:kern w:val="0"/>
                <w:sz w:val="22"/>
                <w:lang w:eastAsia="zh-CN"/>
              </w:rPr>
              <w:t>广东诚泰精工机械有限公司</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kern w:val="0"/>
                <w:sz w:val="22"/>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67"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themeColor="text1"/>
                <w:kern w:val="0"/>
                <w:sz w:val="22"/>
                <w:szCs w:val="22"/>
                <w:lang w:eastAsia="zh-CN" w:bidi="ar-SA"/>
                <w14:textFill>
                  <w14:solidFill>
                    <w14:schemeClr w14:val="tx1"/>
                  </w14:solidFill>
                </w14:textFill>
              </w:rPr>
            </w:pPr>
            <w:r>
              <w:rPr>
                <w:rFonts w:hint="default" w:ascii="Times New Roman" w:hAnsi="Times New Roman" w:eastAsia="方正仿宋_GBK" w:cs="Times New Roman"/>
                <w:color w:val="000000" w:themeColor="text1"/>
                <w:kern w:val="0"/>
                <w:sz w:val="22"/>
                <w:szCs w:val="22"/>
                <w:lang w:eastAsia="zh-CN" w:bidi="ar-SA"/>
                <w14:textFill>
                  <w14:solidFill>
                    <w14:schemeClr w14:val="tx1"/>
                  </w14:solidFill>
                </w14:textFill>
              </w:rPr>
              <w:t>148</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olor w:val="000000"/>
                <w:w w:val="90"/>
                <w:kern w:val="0"/>
                <w:sz w:val="22"/>
                <w:lang w:eastAsia="zh-CN"/>
              </w:rPr>
            </w:pPr>
            <w:r>
              <w:rPr>
                <w:rFonts w:hint="default" w:ascii="Times New Roman" w:hAnsi="Times New Roman" w:eastAsia="方正仿宋_GBK"/>
                <w:color w:val="000000"/>
                <w:w w:val="90"/>
                <w:kern w:val="0"/>
                <w:sz w:val="22"/>
                <w:lang w:eastAsia="zh-CN"/>
              </w:rPr>
              <w:t>永发五金制品先进智能化精密制造工程技术研究中心</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default" w:ascii="Times New Roman" w:hAnsi="Times New Roman" w:eastAsia="方正仿宋_GBK"/>
                <w:color w:val="000000"/>
                <w:kern w:val="0"/>
                <w:sz w:val="22"/>
                <w:lang w:eastAsia="zh-CN"/>
              </w:rPr>
            </w:pPr>
            <w:r>
              <w:rPr>
                <w:rFonts w:hint="default" w:ascii="Times New Roman" w:hAnsi="Times New Roman" w:eastAsia="方正仿宋_GBK"/>
                <w:color w:val="000000"/>
                <w:kern w:val="0"/>
                <w:sz w:val="22"/>
                <w:lang w:eastAsia="zh-CN"/>
              </w:rPr>
              <w:t>台山永发五金制品有限公司</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kern w:val="0"/>
                <w:sz w:val="22"/>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67"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default" w:ascii="Times New Roman" w:hAnsi="Times New Roman" w:eastAsia="方正仿宋_GBK" w:cs="Times New Roman"/>
                <w:color w:val="000000" w:themeColor="text1"/>
                <w:kern w:val="0"/>
                <w:sz w:val="22"/>
                <w:szCs w:val="22"/>
                <w:lang w:eastAsia="zh-CN" w:bidi="ar-SA"/>
                <w14:textFill>
                  <w14:solidFill>
                    <w14:schemeClr w14:val="tx1"/>
                  </w14:solidFill>
                </w14:textFill>
              </w:rPr>
            </w:pPr>
            <w:r>
              <w:rPr>
                <w:rFonts w:hint="default" w:ascii="Times New Roman" w:hAnsi="Times New Roman" w:eastAsia="方正仿宋_GBK" w:cs="Times New Roman"/>
                <w:color w:val="000000" w:themeColor="text1"/>
                <w:kern w:val="0"/>
                <w:sz w:val="22"/>
                <w:szCs w:val="22"/>
                <w:lang w:eastAsia="zh-CN" w:bidi="ar-SA"/>
                <w14:textFill>
                  <w14:solidFill>
                    <w14:schemeClr w14:val="tx1"/>
                  </w14:solidFill>
                </w14:textFill>
              </w:rPr>
              <w:t>149</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olor w:val="000000"/>
                <w:w w:val="90"/>
                <w:kern w:val="0"/>
                <w:sz w:val="22"/>
                <w:lang w:eastAsia="zh-CN"/>
              </w:rPr>
            </w:pPr>
            <w:r>
              <w:rPr>
                <w:rFonts w:hint="default" w:ascii="Times New Roman" w:hAnsi="Times New Roman" w:eastAsia="方正仿宋_GBK"/>
                <w:color w:val="000000"/>
                <w:w w:val="90"/>
                <w:kern w:val="0"/>
                <w:sz w:val="22"/>
                <w:lang w:eastAsia="zh-CN"/>
              </w:rPr>
              <w:t>台山市世昌纸业有限公司研发机构建设奖补资金项目</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default" w:ascii="Times New Roman" w:hAnsi="Times New Roman" w:eastAsia="方正仿宋_GBK"/>
                <w:color w:val="000000"/>
                <w:kern w:val="0"/>
                <w:sz w:val="22"/>
                <w:lang w:eastAsia="zh-CN"/>
              </w:rPr>
            </w:pPr>
            <w:r>
              <w:rPr>
                <w:rFonts w:hint="default" w:ascii="Times New Roman" w:hAnsi="Times New Roman" w:eastAsia="方正仿宋_GBK"/>
                <w:color w:val="000000"/>
                <w:kern w:val="0"/>
                <w:sz w:val="22"/>
                <w:lang w:eastAsia="zh-CN"/>
              </w:rPr>
              <w:t>台山市世昌智能科技有限公司</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kern w:val="0"/>
                <w:sz w:val="22"/>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67"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default" w:ascii="Times New Roman" w:hAnsi="Times New Roman" w:eastAsia="方正仿宋_GBK" w:cs="Times New Roman"/>
                <w:color w:val="000000" w:themeColor="text1"/>
                <w:kern w:val="2"/>
                <w:sz w:val="22"/>
                <w:szCs w:val="22"/>
                <w:lang w:eastAsia="zh-CN" w:bidi="ar-SA"/>
                <w14:textFill>
                  <w14:solidFill>
                    <w14:schemeClr w14:val="tx1"/>
                  </w14:solidFill>
                </w14:textFill>
              </w:rPr>
            </w:pPr>
            <w:r>
              <w:rPr>
                <w:rFonts w:hint="default" w:ascii="Times New Roman" w:hAnsi="Times New Roman" w:eastAsia="方正仿宋_GBK" w:cs="Times New Roman"/>
                <w:color w:val="000000" w:themeColor="text1"/>
                <w:kern w:val="2"/>
                <w:sz w:val="22"/>
                <w:szCs w:val="22"/>
                <w:lang w:eastAsia="zh-CN" w:bidi="ar-SA"/>
                <w14:textFill>
                  <w14:solidFill>
                    <w14:schemeClr w14:val="tx1"/>
                  </w14:solidFill>
                </w14:textFill>
              </w:rPr>
              <w:t>150</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olor w:val="000000"/>
                <w:w w:val="90"/>
                <w:kern w:val="0"/>
                <w:sz w:val="22"/>
                <w:lang w:eastAsia="zh-CN"/>
              </w:rPr>
            </w:pPr>
            <w:r>
              <w:rPr>
                <w:rFonts w:hint="default" w:ascii="Times New Roman" w:hAnsi="Times New Roman" w:eastAsia="方正仿宋_GBK"/>
                <w:color w:val="000000"/>
                <w:w w:val="90"/>
                <w:kern w:val="0"/>
                <w:sz w:val="22"/>
                <w:lang w:eastAsia="zh-CN"/>
              </w:rPr>
              <w:t>台山市坚兴美铝制品有限公司科技特派员工作站</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default" w:ascii="Times New Roman" w:hAnsi="Times New Roman" w:eastAsia="方正仿宋_GBK"/>
                <w:color w:val="000000"/>
                <w:kern w:val="0"/>
                <w:sz w:val="22"/>
                <w:lang w:eastAsia="zh-CN"/>
              </w:rPr>
            </w:pPr>
            <w:r>
              <w:rPr>
                <w:rFonts w:hint="default" w:ascii="Times New Roman" w:hAnsi="Times New Roman" w:eastAsia="方正仿宋_GBK"/>
                <w:color w:val="000000"/>
                <w:kern w:val="0"/>
                <w:sz w:val="22"/>
                <w:lang w:eastAsia="zh-CN"/>
              </w:rPr>
              <w:t>台山市坚兴美铝制品有限公司</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kern w:val="0"/>
                <w:sz w:val="22"/>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67"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themeColor="text1"/>
                <w:kern w:val="0"/>
                <w:sz w:val="22"/>
                <w:szCs w:val="22"/>
                <w:lang w:eastAsia="zh-CN" w:bidi="ar-SA"/>
                <w14:textFill>
                  <w14:solidFill>
                    <w14:schemeClr w14:val="tx1"/>
                  </w14:solidFill>
                </w14:textFill>
              </w:rPr>
            </w:pPr>
            <w:r>
              <w:rPr>
                <w:rFonts w:hint="default" w:ascii="Times New Roman" w:hAnsi="Times New Roman" w:eastAsia="方正仿宋_GBK" w:cs="Times New Roman"/>
                <w:color w:val="000000" w:themeColor="text1"/>
                <w:kern w:val="0"/>
                <w:sz w:val="22"/>
                <w:szCs w:val="22"/>
                <w:lang w:eastAsia="zh-CN" w:bidi="ar-SA"/>
                <w14:textFill>
                  <w14:solidFill>
                    <w14:schemeClr w14:val="tx1"/>
                  </w14:solidFill>
                </w14:textFill>
              </w:rPr>
              <w:t>151</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olor w:val="000000"/>
                <w:w w:val="90"/>
                <w:kern w:val="0"/>
                <w:sz w:val="22"/>
                <w:lang w:eastAsia="zh-CN"/>
              </w:rPr>
            </w:pPr>
            <w:r>
              <w:rPr>
                <w:rFonts w:hint="default" w:ascii="Times New Roman" w:hAnsi="Times New Roman" w:eastAsia="方正仿宋_GBK"/>
                <w:color w:val="000000"/>
                <w:w w:val="90"/>
                <w:kern w:val="0"/>
                <w:sz w:val="22"/>
                <w:lang w:eastAsia="zh-CN"/>
              </w:rPr>
              <w:t>台山市新华塑料制品有限公司科技特派员工作站</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default" w:ascii="Times New Roman" w:hAnsi="Times New Roman" w:eastAsia="方正仿宋_GBK"/>
                <w:color w:val="000000"/>
                <w:kern w:val="0"/>
                <w:sz w:val="22"/>
                <w:lang w:eastAsia="zh-CN"/>
              </w:rPr>
            </w:pPr>
            <w:r>
              <w:rPr>
                <w:rFonts w:hint="default" w:ascii="Times New Roman" w:hAnsi="Times New Roman" w:eastAsia="方正仿宋_GBK"/>
                <w:color w:val="000000"/>
                <w:kern w:val="0"/>
                <w:sz w:val="22"/>
                <w:lang w:eastAsia="zh-CN"/>
              </w:rPr>
              <w:t>台山市新华塑料制品有限公司</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b/>
                <w:bCs/>
                <w:color w:val="000000"/>
                <w:kern w:val="0"/>
                <w:sz w:val="22"/>
              </w:rPr>
            </w:pPr>
            <w:r>
              <w:rPr>
                <w:rFonts w:ascii="Times New Roman" w:hAnsi="Times New Roman" w:eastAsia="方正仿宋_GBK"/>
                <w:b w:val="0"/>
                <w:bCs w:val="0"/>
                <w:color w:val="000000"/>
                <w:kern w:val="0"/>
                <w:sz w:val="22"/>
              </w:rPr>
              <w:t>通过</w:t>
            </w:r>
          </w:p>
        </w:tc>
      </w:tr>
      <w:tr>
        <w:tblPrEx>
          <w:tblCellMar>
            <w:top w:w="0" w:type="dxa"/>
            <w:left w:w="108" w:type="dxa"/>
            <w:bottom w:w="0" w:type="dxa"/>
            <w:right w:w="108" w:type="dxa"/>
          </w:tblCellMar>
        </w:tblPrEx>
        <w:trPr>
          <w:trHeight w:val="567"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default" w:ascii="Times New Roman" w:hAnsi="Times New Roman" w:eastAsia="方正仿宋_GBK" w:cs="Times New Roman"/>
                <w:color w:val="000000" w:themeColor="text1"/>
                <w:kern w:val="0"/>
                <w:sz w:val="22"/>
                <w:szCs w:val="22"/>
                <w:lang w:eastAsia="zh-CN" w:bidi="ar-SA"/>
                <w14:textFill>
                  <w14:solidFill>
                    <w14:schemeClr w14:val="tx1"/>
                  </w14:solidFill>
                </w14:textFill>
              </w:rPr>
            </w:pPr>
            <w:r>
              <w:rPr>
                <w:rFonts w:hint="default" w:ascii="Times New Roman" w:hAnsi="Times New Roman" w:eastAsia="方正仿宋_GBK" w:cs="Times New Roman"/>
                <w:color w:val="000000" w:themeColor="text1"/>
                <w:kern w:val="0"/>
                <w:sz w:val="22"/>
                <w:szCs w:val="22"/>
                <w:lang w:eastAsia="zh-CN" w:bidi="ar-SA"/>
                <w14:textFill>
                  <w14:solidFill>
                    <w14:schemeClr w14:val="tx1"/>
                  </w14:solidFill>
                </w14:textFill>
              </w:rPr>
              <w:t>152</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olor w:val="000000"/>
                <w:w w:val="90"/>
                <w:kern w:val="0"/>
                <w:sz w:val="22"/>
                <w:lang w:eastAsia="zh-CN"/>
              </w:rPr>
            </w:pPr>
            <w:r>
              <w:rPr>
                <w:rFonts w:hint="default" w:ascii="Times New Roman" w:hAnsi="Times New Roman" w:eastAsia="方正仿宋_GBK"/>
                <w:color w:val="000000"/>
                <w:w w:val="90"/>
                <w:kern w:val="0"/>
                <w:sz w:val="22"/>
                <w:lang w:eastAsia="zh-CN"/>
              </w:rPr>
              <w:t>合众食品科技特派员工作站</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default" w:ascii="Times New Roman" w:hAnsi="Times New Roman" w:eastAsia="方正仿宋_GBK"/>
                <w:color w:val="000000"/>
                <w:kern w:val="0"/>
                <w:sz w:val="22"/>
                <w:lang w:eastAsia="zh-CN"/>
              </w:rPr>
            </w:pPr>
            <w:r>
              <w:rPr>
                <w:rFonts w:hint="default" w:ascii="Times New Roman" w:hAnsi="Times New Roman" w:eastAsia="方正仿宋_GBK"/>
                <w:color w:val="000000"/>
                <w:kern w:val="0"/>
                <w:sz w:val="22"/>
                <w:lang w:eastAsia="zh-CN"/>
              </w:rPr>
              <w:t>台山市合众食品企业有限公司</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kern w:val="0"/>
                <w:sz w:val="22"/>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67"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themeColor="text1"/>
                <w:kern w:val="0"/>
                <w:sz w:val="22"/>
                <w:szCs w:val="22"/>
                <w:lang w:eastAsia="zh-CN" w:bidi="ar-SA"/>
                <w14:textFill>
                  <w14:solidFill>
                    <w14:schemeClr w14:val="tx1"/>
                  </w14:solidFill>
                </w14:textFill>
              </w:rPr>
            </w:pPr>
            <w:r>
              <w:rPr>
                <w:rFonts w:hint="default" w:ascii="Times New Roman" w:hAnsi="Times New Roman" w:eastAsia="方正仿宋_GBK" w:cs="Times New Roman"/>
                <w:color w:val="000000" w:themeColor="text1"/>
                <w:kern w:val="0"/>
                <w:sz w:val="22"/>
                <w:szCs w:val="22"/>
                <w:lang w:eastAsia="zh-CN" w:bidi="ar-SA"/>
                <w14:textFill>
                  <w14:solidFill>
                    <w14:schemeClr w14:val="tx1"/>
                  </w14:solidFill>
                </w14:textFill>
              </w:rPr>
              <w:t>153</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olor w:val="000000"/>
                <w:w w:val="90"/>
                <w:kern w:val="0"/>
                <w:sz w:val="22"/>
                <w:lang w:eastAsia="zh-CN"/>
              </w:rPr>
            </w:pPr>
            <w:r>
              <w:rPr>
                <w:rFonts w:hint="default" w:ascii="Times New Roman" w:hAnsi="Times New Roman" w:eastAsia="方正仿宋_GBK"/>
                <w:color w:val="000000"/>
                <w:w w:val="90"/>
                <w:kern w:val="0"/>
                <w:sz w:val="22"/>
                <w:lang w:eastAsia="zh-CN"/>
              </w:rPr>
              <w:t>200例复发性流产患者CD4+CD25+ highT细胞孕期前后变化</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default" w:ascii="Times New Roman" w:hAnsi="Times New Roman" w:eastAsia="方正仿宋_GBK"/>
                <w:color w:val="000000"/>
                <w:kern w:val="0"/>
                <w:sz w:val="22"/>
                <w:lang w:eastAsia="zh-CN"/>
              </w:rPr>
            </w:pPr>
            <w:r>
              <w:rPr>
                <w:rFonts w:hint="default" w:ascii="Times New Roman" w:hAnsi="Times New Roman" w:eastAsia="方正仿宋_GBK"/>
                <w:color w:val="000000"/>
                <w:kern w:val="0"/>
                <w:sz w:val="22"/>
                <w:lang w:eastAsia="zh-CN"/>
              </w:rPr>
              <w:t>台山市第二人民医院</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kern w:val="0"/>
                <w:sz w:val="22"/>
              </w:rPr>
            </w:pPr>
            <w:r>
              <w:rPr>
                <w:rFonts w:ascii="Times New Roman" w:hAnsi="Times New Roman" w:eastAsia="方正仿宋_GBK"/>
                <w:color w:val="000000"/>
                <w:kern w:val="0"/>
                <w:sz w:val="22"/>
              </w:rPr>
              <w:t>结题</w:t>
            </w:r>
          </w:p>
        </w:tc>
      </w:tr>
      <w:tr>
        <w:tblPrEx>
          <w:tblCellMar>
            <w:top w:w="0" w:type="dxa"/>
            <w:left w:w="108" w:type="dxa"/>
            <w:bottom w:w="0" w:type="dxa"/>
            <w:right w:w="108" w:type="dxa"/>
          </w:tblCellMar>
        </w:tblPrEx>
        <w:trPr>
          <w:trHeight w:val="567"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themeColor="text1"/>
                <w:kern w:val="0"/>
                <w:sz w:val="22"/>
                <w:szCs w:val="22"/>
                <w:lang w:eastAsia="zh-CN" w:bidi="ar-SA"/>
                <w14:textFill>
                  <w14:solidFill>
                    <w14:schemeClr w14:val="tx1"/>
                  </w14:solidFill>
                </w14:textFill>
              </w:rPr>
            </w:pPr>
            <w:r>
              <w:rPr>
                <w:rFonts w:hint="default" w:ascii="Times New Roman" w:hAnsi="Times New Roman" w:eastAsia="方正仿宋_GBK" w:cs="Times New Roman"/>
                <w:color w:val="000000" w:themeColor="text1"/>
                <w:kern w:val="0"/>
                <w:sz w:val="22"/>
                <w:szCs w:val="22"/>
                <w:lang w:eastAsia="zh-CN" w:bidi="ar-SA"/>
                <w14:textFill>
                  <w14:solidFill>
                    <w14:schemeClr w14:val="tx1"/>
                  </w14:solidFill>
                </w14:textFill>
              </w:rPr>
              <w:t>154</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imes New Roman" w:hAnsi="Times New Roman" w:eastAsia="方正仿宋_GBK"/>
                <w:color w:val="000000"/>
                <w:w w:val="90"/>
                <w:kern w:val="0"/>
                <w:sz w:val="22"/>
                <w:lang w:val="en-US" w:eastAsia="zh-CN"/>
              </w:rPr>
            </w:pPr>
            <w:r>
              <w:rPr>
                <w:rFonts w:hint="eastAsia" w:ascii="Times New Roman" w:hAnsi="Times New Roman" w:eastAsia="方正仿宋_GBK"/>
                <w:color w:val="000000"/>
                <w:w w:val="90"/>
                <w:kern w:val="0"/>
                <w:sz w:val="22"/>
                <w:lang w:val="en-US" w:eastAsia="zh-CN"/>
              </w:rPr>
              <w:t>手工盆水槽拉丝行程调控及成型技术的研究与应用</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Times New Roman" w:hAnsi="Times New Roman" w:eastAsia="方正仿宋_GBK"/>
                <w:color w:val="000000"/>
                <w:kern w:val="0"/>
                <w:sz w:val="22"/>
                <w:lang w:val="en-US" w:eastAsia="zh-CN"/>
              </w:rPr>
            </w:pPr>
            <w:r>
              <w:rPr>
                <w:rFonts w:hint="eastAsia" w:ascii="Times New Roman" w:hAnsi="Times New Roman" w:eastAsia="方正仿宋_GBK"/>
                <w:color w:val="000000"/>
                <w:kern w:val="0"/>
                <w:sz w:val="22"/>
                <w:lang w:val="en-US" w:eastAsia="zh-CN"/>
              </w:rPr>
              <w:t>台山市誉美厨卫制品有限公司</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67" w:hRule="atLeast"/>
          <w:jc w:val="center"/>
        </w:trPr>
        <w:tc>
          <w:tcPr>
            <w:tcW w:w="991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both"/>
              <w:rPr>
                <w:rFonts w:ascii="Times New Roman" w:hAnsi="Times New Roman" w:eastAsia="方正仿宋_GBK"/>
                <w:color w:val="000000"/>
                <w:kern w:val="0"/>
                <w:sz w:val="22"/>
              </w:rPr>
            </w:pPr>
            <w:r>
              <w:rPr>
                <w:rFonts w:ascii="Times New Roman" w:hAnsi="Times New Roman" w:eastAsia="方正仿宋_GBK"/>
                <w:b/>
                <w:bCs/>
                <w:color w:val="000000" w:themeColor="text1"/>
                <w:sz w:val="22"/>
                <w14:textFill>
                  <w14:solidFill>
                    <w14:schemeClr w14:val="tx1"/>
                  </w14:solidFill>
                </w14:textFill>
              </w:rPr>
              <w:t>新会区（</w:t>
            </w:r>
            <w:r>
              <w:rPr>
                <w:rFonts w:hint="default" w:ascii="Times New Roman" w:hAnsi="Times New Roman" w:eastAsia="方正仿宋_GBK"/>
                <w:b/>
                <w:bCs/>
                <w:color w:val="000000" w:themeColor="text1"/>
                <w:sz w:val="22"/>
                <w14:textFill>
                  <w14:solidFill>
                    <w14:schemeClr w14:val="tx1"/>
                  </w14:solidFill>
                </w14:textFill>
              </w:rPr>
              <w:t>10</w:t>
            </w:r>
            <w:r>
              <w:rPr>
                <w:rFonts w:ascii="Times New Roman" w:hAnsi="Times New Roman" w:eastAsia="方正仿宋_GBK"/>
                <w:b/>
                <w:bCs/>
                <w:color w:val="000000" w:themeColor="text1"/>
                <w:sz w:val="22"/>
                <w14:textFill>
                  <w14:solidFill>
                    <w14:schemeClr w14:val="tx1"/>
                  </w14:solidFill>
                </w14:textFill>
              </w:rPr>
              <w:t>项）</w:t>
            </w:r>
          </w:p>
        </w:tc>
      </w:tr>
      <w:tr>
        <w:tblPrEx>
          <w:tblCellMar>
            <w:top w:w="0" w:type="dxa"/>
            <w:left w:w="108" w:type="dxa"/>
            <w:bottom w:w="0" w:type="dxa"/>
            <w:right w:w="108" w:type="dxa"/>
          </w:tblCellMar>
        </w:tblPrEx>
        <w:trPr>
          <w:trHeight w:val="567"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themeColor="text1"/>
                <w:kern w:val="2"/>
                <w:sz w:val="22"/>
                <w:szCs w:val="22"/>
                <w:lang w:eastAsia="zh-CN" w:bidi="ar-SA"/>
                <w14:textFill>
                  <w14:solidFill>
                    <w14:schemeClr w14:val="tx1"/>
                  </w14:solidFill>
                </w14:textFill>
              </w:rPr>
            </w:pPr>
            <w:r>
              <w:rPr>
                <w:rFonts w:hint="default" w:ascii="Times New Roman" w:hAnsi="Times New Roman" w:eastAsia="方正仿宋_GBK" w:cs="Times New Roman"/>
                <w:color w:val="000000" w:themeColor="text1"/>
                <w:kern w:val="2"/>
                <w:sz w:val="22"/>
                <w:szCs w:val="22"/>
                <w:lang w:eastAsia="zh-CN" w:bidi="ar-SA"/>
                <w14:textFill>
                  <w14:solidFill>
                    <w14:schemeClr w14:val="tx1"/>
                  </w14:solidFill>
                </w14:textFill>
              </w:rPr>
              <w:t>155</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imes New Roman" w:hAnsi="Times New Roman" w:eastAsia="方正仿宋_GBK"/>
                <w:color w:val="000000"/>
                <w:w w:val="90"/>
                <w:kern w:val="0"/>
                <w:sz w:val="22"/>
                <w:lang w:val="en-US" w:eastAsia="zh-CN"/>
              </w:rPr>
            </w:pPr>
            <w:r>
              <w:rPr>
                <w:rFonts w:hint="eastAsia" w:ascii="Times New Roman" w:hAnsi="Times New Roman" w:eastAsia="方正仿宋_GBK"/>
                <w:color w:val="000000"/>
                <w:w w:val="90"/>
                <w:kern w:val="0"/>
                <w:sz w:val="22"/>
                <w:lang w:val="en-US" w:eastAsia="zh-CN"/>
              </w:rPr>
              <w:t>集装箱波纹板智能化视觉跟踪焊接设备</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Times New Roman" w:hAnsi="Times New Roman" w:eastAsia="方正仿宋_GBK"/>
                <w:color w:val="000000"/>
                <w:kern w:val="0"/>
                <w:sz w:val="22"/>
                <w:lang w:val="en-US" w:eastAsia="zh-CN"/>
              </w:rPr>
            </w:pPr>
            <w:r>
              <w:rPr>
                <w:rFonts w:hint="eastAsia" w:ascii="Times New Roman" w:hAnsi="Times New Roman" w:eastAsia="方正仿宋_GBK"/>
                <w:color w:val="000000"/>
                <w:kern w:val="0"/>
                <w:sz w:val="22"/>
                <w:lang w:val="en-US" w:eastAsia="zh-CN"/>
              </w:rPr>
              <w:t>江门健维自动化设备有限公司</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kern w:val="0"/>
                <w:sz w:val="22"/>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67"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themeColor="text1"/>
                <w:kern w:val="0"/>
                <w:sz w:val="22"/>
                <w:szCs w:val="22"/>
                <w:lang w:eastAsia="zh-CN" w:bidi="ar-SA"/>
                <w14:textFill>
                  <w14:solidFill>
                    <w14:schemeClr w14:val="tx1"/>
                  </w14:solidFill>
                </w14:textFill>
              </w:rPr>
            </w:pPr>
            <w:r>
              <w:rPr>
                <w:rFonts w:hint="default" w:ascii="Times New Roman" w:hAnsi="Times New Roman" w:eastAsia="方正仿宋_GBK" w:cs="Times New Roman"/>
                <w:color w:val="000000" w:themeColor="text1"/>
                <w:kern w:val="0"/>
                <w:sz w:val="22"/>
                <w:szCs w:val="22"/>
                <w:lang w:eastAsia="zh-CN" w:bidi="ar-SA"/>
                <w14:textFill>
                  <w14:solidFill>
                    <w14:schemeClr w14:val="tx1"/>
                  </w14:solidFill>
                </w14:textFill>
              </w:rPr>
              <w:t>156</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olor w:val="000000"/>
                <w:w w:val="90"/>
                <w:kern w:val="0"/>
                <w:sz w:val="22"/>
                <w:lang w:eastAsia="zh-CN"/>
              </w:rPr>
            </w:pPr>
            <w:r>
              <w:rPr>
                <w:rFonts w:hint="eastAsia" w:ascii="Times New Roman" w:hAnsi="Times New Roman" w:eastAsia="方正仿宋_GBK"/>
                <w:color w:val="000000"/>
                <w:w w:val="90"/>
                <w:kern w:val="0"/>
                <w:sz w:val="22"/>
                <w:lang w:val="en-US" w:eastAsia="zh-CN"/>
              </w:rPr>
              <w:t>集装箱波纹板智能化视觉跟踪焊接设备</w:t>
            </w:r>
            <w:r>
              <w:rPr>
                <w:rFonts w:hint="default" w:ascii="Times New Roman" w:hAnsi="Times New Roman" w:eastAsia="方正仿宋_GBK"/>
                <w:color w:val="000000"/>
                <w:w w:val="90"/>
                <w:kern w:val="0"/>
                <w:sz w:val="22"/>
                <w:lang w:eastAsia="zh-CN"/>
              </w:rPr>
              <w:t>（省市联动）</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Times New Roman" w:hAnsi="Times New Roman" w:eastAsia="方正仿宋_GBK"/>
                <w:color w:val="000000"/>
                <w:kern w:val="0"/>
                <w:sz w:val="22"/>
                <w:lang w:val="en-US" w:eastAsia="zh-CN"/>
              </w:rPr>
            </w:pPr>
            <w:r>
              <w:rPr>
                <w:rFonts w:hint="eastAsia" w:ascii="Times New Roman" w:hAnsi="Times New Roman" w:eastAsia="方正仿宋_GBK"/>
                <w:color w:val="000000"/>
                <w:kern w:val="0"/>
                <w:sz w:val="22"/>
                <w:lang w:val="en-US" w:eastAsia="zh-CN"/>
              </w:rPr>
              <w:t>江门健维自动化设备有限公司</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kern w:val="0"/>
                <w:sz w:val="22"/>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67"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themeColor="text1"/>
                <w:kern w:val="0"/>
                <w:sz w:val="22"/>
                <w:szCs w:val="22"/>
                <w:lang w:eastAsia="zh-CN" w:bidi="ar-SA"/>
                <w14:textFill>
                  <w14:solidFill>
                    <w14:schemeClr w14:val="tx1"/>
                  </w14:solidFill>
                </w14:textFill>
              </w:rPr>
            </w:pPr>
            <w:r>
              <w:rPr>
                <w:rFonts w:hint="default" w:ascii="Times New Roman" w:hAnsi="Times New Roman" w:eastAsia="方正仿宋_GBK" w:cs="Times New Roman"/>
                <w:color w:val="000000" w:themeColor="text1"/>
                <w:kern w:val="0"/>
                <w:sz w:val="22"/>
                <w:szCs w:val="22"/>
                <w:lang w:eastAsia="zh-CN" w:bidi="ar-SA"/>
                <w14:textFill>
                  <w14:solidFill>
                    <w14:schemeClr w14:val="tx1"/>
                  </w14:solidFill>
                </w14:textFill>
              </w:rPr>
              <w:t>157</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imes New Roman" w:hAnsi="Times New Roman" w:eastAsia="方正仿宋_GBK"/>
                <w:color w:val="000000"/>
                <w:w w:val="90"/>
                <w:kern w:val="0"/>
                <w:sz w:val="22"/>
                <w:lang w:val="en-US" w:eastAsia="zh-CN"/>
              </w:rPr>
            </w:pPr>
            <w:r>
              <w:rPr>
                <w:rFonts w:hint="eastAsia" w:ascii="Times New Roman" w:hAnsi="Times New Roman" w:eastAsia="方正仿宋_GBK"/>
                <w:color w:val="000000"/>
                <w:w w:val="90"/>
                <w:kern w:val="0"/>
                <w:sz w:val="22"/>
                <w:lang w:val="en-US" w:eastAsia="zh-CN"/>
              </w:rPr>
              <w:t>整体式全封闭自润滑直线传动模组的开发和应用</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Times New Roman" w:hAnsi="Times New Roman" w:eastAsia="方正仿宋_GBK"/>
                <w:color w:val="000000"/>
                <w:kern w:val="0"/>
                <w:sz w:val="22"/>
                <w:lang w:val="en-US" w:eastAsia="zh-CN"/>
              </w:rPr>
            </w:pPr>
            <w:r>
              <w:rPr>
                <w:rFonts w:hint="eastAsia" w:ascii="Times New Roman" w:hAnsi="Times New Roman" w:eastAsia="方正仿宋_GBK"/>
                <w:color w:val="000000"/>
                <w:kern w:val="0"/>
                <w:sz w:val="22"/>
                <w:lang w:val="en-US" w:eastAsia="zh-CN"/>
              </w:rPr>
              <w:t>江门市天功自动化科技有限公司</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kern w:val="0"/>
                <w:sz w:val="22"/>
                <w:szCs w:val="22"/>
                <w:lang w:val="en-US" w:eastAsia="zh-CN" w:bidi="ar-SA"/>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67"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themeColor="text1"/>
                <w:kern w:val="0"/>
                <w:sz w:val="22"/>
                <w:szCs w:val="22"/>
                <w:lang w:eastAsia="zh-CN" w:bidi="ar-SA"/>
                <w14:textFill>
                  <w14:solidFill>
                    <w14:schemeClr w14:val="tx1"/>
                  </w14:solidFill>
                </w14:textFill>
              </w:rPr>
            </w:pPr>
            <w:r>
              <w:rPr>
                <w:rFonts w:hint="default" w:ascii="Times New Roman" w:hAnsi="Times New Roman" w:eastAsia="方正仿宋_GBK" w:cs="Times New Roman"/>
                <w:color w:val="000000" w:themeColor="text1"/>
                <w:kern w:val="0"/>
                <w:sz w:val="22"/>
                <w:szCs w:val="22"/>
                <w:lang w:eastAsia="zh-CN" w:bidi="ar-SA"/>
                <w14:textFill>
                  <w14:solidFill>
                    <w14:schemeClr w14:val="tx1"/>
                  </w14:solidFill>
                </w14:textFill>
              </w:rPr>
              <w:t>158</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imes New Roman" w:hAnsi="Times New Roman" w:eastAsia="方正仿宋_GBK"/>
                <w:color w:val="000000"/>
                <w:w w:val="90"/>
                <w:kern w:val="0"/>
                <w:sz w:val="22"/>
                <w:lang w:val="en-US" w:eastAsia="zh-CN"/>
              </w:rPr>
            </w:pPr>
            <w:r>
              <w:rPr>
                <w:rFonts w:hint="eastAsia" w:ascii="Times New Roman" w:hAnsi="Times New Roman" w:eastAsia="方正仿宋_GBK"/>
                <w:color w:val="000000"/>
                <w:w w:val="90"/>
                <w:kern w:val="0"/>
                <w:sz w:val="22"/>
                <w:lang w:val="en-US" w:eastAsia="zh-CN"/>
              </w:rPr>
              <w:t>广东省电镀与环境工程技术研究中心建设</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Times New Roman" w:hAnsi="Times New Roman" w:eastAsia="方正仿宋_GBK"/>
                <w:color w:val="000000"/>
                <w:kern w:val="0"/>
                <w:sz w:val="22"/>
                <w:lang w:val="en-US" w:eastAsia="zh-CN"/>
              </w:rPr>
            </w:pPr>
            <w:r>
              <w:rPr>
                <w:rFonts w:hint="eastAsia" w:ascii="Times New Roman" w:hAnsi="Times New Roman" w:eastAsia="方正仿宋_GBK"/>
                <w:color w:val="000000"/>
                <w:kern w:val="0"/>
                <w:sz w:val="22"/>
                <w:lang w:val="en-US" w:eastAsia="zh-CN"/>
              </w:rPr>
              <w:t>江门市崖门新财富环保工业有限公司</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67"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themeColor="text1"/>
                <w:kern w:val="0"/>
                <w:sz w:val="22"/>
                <w:szCs w:val="22"/>
                <w:lang w:eastAsia="zh-CN" w:bidi="ar-SA"/>
                <w14:textFill>
                  <w14:solidFill>
                    <w14:schemeClr w14:val="tx1"/>
                  </w14:solidFill>
                </w14:textFill>
              </w:rPr>
            </w:pPr>
            <w:r>
              <w:rPr>
                <w:rFonts w:hint="default" w:ascii="Times New Roman" w:hAnsi="Times New Roman" w:eastAsia="方正仿宋_GBK" w:cs="Times New Roman"/>
                <w:color w:val="000000" w:themeColor="text1"/>
                <w:kern w:val="0"/>
                <w:sz w:val="22"/>
                <w:szCs w:val="22"/>
                <w:lang w:eastAsia="zh-CN" w:bidi="ar-SA"/>
                <w14:textFill>
                  <w14:solidFill>
                    <w14:schemeClr w14:val="tx1"/>
                  </w14:solidFill>
                </w14:textFill>
              </w:rPr>
              <w:t>159</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imes New Roman" w:hAnsi="Times New Roman" w:eastAsia="方正仿宋_GBK"/>
                <w:color w:val="000000"/>
                <w:w w:val="90"/>
                <w:kern w:val="0"/>
                <w:sz w:val="22"/>
                <w:lang w:val="en-US" w:eastAsia="zh-CN"/>
              </w:rPr>
            </w:pPr>
            <w:r>
              <w:rPr>
                <w:rFonts w:hint="eastAsia" w:ascii="Times New Roman" w:hAnsi="Times New Roman" w:eastAsia="方正仿宋_GBK"/>
                <w:color w:val="000000"/>
                <w:w w:val="90"/>
                <w:kern w:val="0"/>
                <w:sz w:val="22"/>
                <w:lang w:val="en-US" w:eastAsia="zh-CN"/>
              </w:rPr>
              <w:t>广东省精密不锈钢材料工程技术研究中心资助项目</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Times New Roman" w:hAnsi="Times New Roman" w:eastAsia="方正仿宋_GBK"/>
                <w:color w:val="000000"/>
                <w:kern w:val="0"/>
                <w:sz w:val="22"/>
                <w:lang w:val="en-US" w:eastAsia="zh-CN"/>
              </w:rPr>
            </w:pPr>
            <w:r>
              <w:rPr>
                <w:rFonts w:hint="eastAsia" w:ascii="Times New Roman" w:hAnsi="Times New Roman" w:eastAsia="方正仿宋_GBK"/>
                <w:color w:val="000000"/>
                <w:kern w:val="0"/>
                <w:sz w:val="22"/>
                <w:lang w:val="en-US" w:eastAsia="zh-CN"/>
              </w:rPr>
              <w:t>江门市日盈不锈钢材料厂有限公司</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67"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themeColor="text1"/>
                <w:kern w:val="0"/>
                <w:sz w:val="22"/>
                <w:szCs w:val="22"/>
                <w:lang w:eastAsia="zh-CN" w:bidi="ar-SA"/>
                <w14:textFill>
                  <w14:solidFill>
                    <w14:schemeClr w14:val="tx1"/>
                  </w14:solidFill>
                </w14:textFill>
              </w:rPr>
            </w:pPr>
            <w:r>
              <w:rPr>
                <w:rFonts w:hint="default" w:ascii="Times New Roman" w:hAnsi="Times New Roman" w:eastAsia="方正仿宋_GBK" w:cs="Times New Roman"/>
                <w:color w:val="000000" w:themeColor="text1"/>
                <w:kern w:val="0"/>
                <w:sz w:val="22"/>
                <w:szCs w:val="22"/>
                <w:lang w:eastAsia="zh-CN" w:bidi="ar-SA"/>
                <w14:textFill>
                  <w14:solidFill>
                    <w14:schemeClr w14:val="tx1"/>
                  </w14:solidFill>
                </w14:textFill>
              </w:rPr>
              <w:t>160</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imes New Roman" w:hAnsi="Times New Roman" w:eastAsia="方正仿宋_GBK"/>
                <w:color w:val="000000"/>
                <w:w w:val="90"/>
                <w:kern w:val="0"/>
                <w:sz w:val="22"/>
                <w:lang w:val="en-US" w:eastAsia="zh-CN"/>
              </w:rPr>
            </w:pPr>
            <w:r>
              <w:rPr>
                <w:rFonts w:hint="eastAsia" w:ascii="Times New Roman" w:hAnsi="Times New Roman" w:eastAsia="方正仿宋_GBK"/>
                <w:color w:val="000000"/>
                <w:w w:val="90"/>
                <w:kern w:val="0"/>
                <w:sz w:val="22"/>
                <w:lang w:val="en-US" w:eastAsia="zh-CN"/>
              </w:rPr>
              <w:t>广东省优质铸件产品工程技术研究中心</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Times New Roman" w:hAnsi="Times New Roman" w:eastAsia="方正仿宋_GBK"/>
                <w:color w:val="000000"/>
                <w:kern w:val="0"/>
                <w:sz w:val="22"/>
                <w:lang w:val="en-US" w:eastAsia="zh-CN"/>
              </w:rPr>
            </w:pPr>
            <w:r>
              <w:rPr>
                <w:rFonts w:hint="eastAsia" w:ascii="Times New Roman" w:hAnsi="Times New Roman" w:eastAsia="方正仿宋_GBK"/>
                <w:color w:val="000000"/>
                <w:kern w:val="0"/>
                <w:sz w:val="22"/>
                <w:lang w:val="en-US" w:eastAsia="zh-CN"/>
              </w:rPr>
              <w:t>江门市广进铸锻有限公司</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67"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themeColor="text1"/>
                <w:kern w:val="0"/>
                <w:sz w:val="22"/>
                <w:szCs w:val="22"/>
                <w:lang w:eastAsia="zh-CN" w:bidi="ar-SA"/>
                <w14:textFill>
                  <w14:solidFill>
                    <w14:schemeClr w14:val="tx1"/>
                  </w14:solidFill>
                </w14:textFill>
              </w:rPr>
            </w:pPr>
            <w:r>
              <w:rPr>
                <w:rFonts w:hint="default" w:ascii="Times New Roman" w:hAnsi="Times New Roman" w:eastAsia="方正仿宋_GBK" w:cs="Times New Roman"/>
                <w:color w:val="000000" w:themeColor="text1"/>
                <w:kern w:val="0"/>
                <w:sz w:val="22"/>
                <w:szCs w:val="22"/>
                <w:lang w:eastAsia="zh-CN" w:bidi="ar-SA"/>
                <w14:textFill>
                  <w14:solidFill>
                    <w14:schemeClr w14:val="tx1"/>
                  </w14:solidFill>
                </w14:textFill>
              </w:rPr>
              <w:t>161</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imes New Roman" w:hAnsi="Times New Roman" w:eastAsia="方正仿宋_GBK"/>
                <w:color w:val="000000"/>
                <w:w w:val="90"/>
                <w:kern w:val="0"/>
                <w:sz w:val="22"/>
                <w:lang w:val="en-US" w:eastAsia="zh-CN"/>
              </w:rPr>
            </w:pPr>
            <w:r>
              <w:rPr>
                <w:rFonts w:hint="eastAsia" w:ascii="Times New Roman" w:hAnsi="Times New Roman" w:eastAsia="方正仿宋_GBK"/>
                <w:color w:val="000000"/>
                <w:w w:val="90"/>
                <w:kern w:val="0"/>
                <w:sz w:val="22"/>
                <w:lang w:val="en-US" w:eastAsia="zh-CN"/>
              </w:rPr>
              <w:t>江门市新型金属封闭开关设备重大科技创新平台</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Times New Roman" w:hAnsi="Times New Roman" w:eastAsia="方正仿宋_GBK"/>
                <w:color w:val="000000"/>
                <w:kern w:val="0"/>
                <w:sz w:val="22"/>
                <w:lang w:val="en-US" w:eastAsia="zh-CN"/>
              </w:rPr>
            </w:pPr>
            <w:r>
              <w:rPr>
                <w:rFonts w:hint="eastAsia" w:ascii="Times New Roman" w:hAnsi="Times New Roman" w:eastAsia="方正仿宋_GBK"/>
                <w:color w:val="000000"/>
                <w:kern w:val="0"/>
                <w:sz w:val="22"/>
                <w:lang w:val="en-US" w:eastAsia="zh-CN"/>
              </w:rPr>
              <w:t>广东省江门市新会电气控制设备厂有限公司</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67"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themeColor="text1"/>
                <w:kern w:val="0"/>
                <w:sz w:val="22"/>
                <w:szCs w:val="22"/>
                <w:lang w:eastAsia="zh-CN" w:bidi="ar-SA"/>
                <w14:textFill>
                  <w14:solidFill>
                    <w14:schemeClr w14:val="tx1"/>
                  </w14:solidFill>
                </w14:textFill>
              </w:rPr>
            </w:pPr>
            <w:r>
              <w:rPr>
                <w:rFonts w:hint="default" w:ascii="Times New Roman" w:hAnsi="Times New Roman" w:eastAsia="方正仿宋_GBK" w:cs="Times New Roman"/>
                <w:color w:val="000000" w:themeColor="text1"/>
                <w:kern w:val="0"/>
                <w:sz w:val="22"/>
                <w:szCs w:val="22"/>
                <w:lang w:eastAsia="zh-CN" w:bidi="ar-SA"/>
                <w14:textFill>
                  <w14:solidFill>
                    <w14:schemeClr w14:val="tx1"/>
                  </w14:solidFill>
                </w14:textFill>
              </w:rPr>
              <w:t>162</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imes New Roman" w:hAnsi="Times New Roman" w:eastAsia="方正仿宋_GBK"/>
                <w:color w:val="000000"/>
                <w:w w:val="90"/>
                <w:kern w:val="0"/>
                <w:sz w:val="22"/>
                <w:lang w:val="en-US" w:eastAsia="zh-CN"/>
              </w:rPr>
            </w:pPr>
            <w:r>
              <w:rPr>
                <w:rFonts w:hint="eastAsia" w:ascii="Times New Roman" w:hAnsi="Times New Roman" w:eastAsia="方正仿宋_GBK"/>
                <w:color w:val="000000"/>
                <w:w w:val="90"/>
                <w:kern w:val="0"/>
                <w:sz w:val="22"/>
                <w:lang w:val="en-US" w:eastAsia="zh-CN"/>
              </w:rPr>
              <w:t>广东省复合造纸纤维工程技术研究中心资助项目</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_GBK"/>
                <w:color w:val="000000"/>
                <w:w w:val="90"/>
                <w:kern w:val="0"/>
                <w:sz w:val="22"/>
                <w:lang w:val="en-US" w:eastAsia="zh-CN"/>
              </w:rPr>
            </w:pPr>
            <w:r>
              <w:rPr>
                <w:rFonts w:hint="eastAsia" w:ascii="Times New Roman" w:hAnsi="Times New Roman" w:eastAsia="方正仿宋_GBK"/>
                <w:color w:val="000000"/>
                <w:w w:val="90"/>
                <w:kern w:val="0"/>
                <w:sz w:val="22"/>
                <w:lang w:val="en-US" w:eastAsia="zh-CN"/>
              </w:rPr>
              <w:t xml:space="preserve">江门仁科绿洲纸业有限公司 </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67"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themeColor="text1"/>
                <w:kern w:val="0"/>
                <w:sz w:val="22"/>
                <w:szCs w:val="22"/>
                <w:lang w:eastAsia="zh-CN" w:bidi="ar-SA"/>
                <w14:textFill>
                  <w14:solidFill>
                    <w14:schemeClr w14:val="tx1"/>
                  </w14:solidFill>
                </w14:textFill>
              </w:rPr>
            </w:pPr>
            <w:r>
              <w:rPr>
                <w:rFonts w:hint="default" w:ascii="Times New Roman" w:hAnsi="Times New Roman" w:eastAsia="方正仿宋_GBK" w:cs="Times New Roman"/>
                <w:color w:val="000000" w:themeColor="text1"/>
                <w:kern w:val="0"/>
                <w:sz w:val="22"/>
                <w:szCs w:val="22"/>
                <w:lang w:eastAsia="zh-CN" w:bidi="ar-SA"/>
                <w14:textFill>
                  <w14:solidFill>
                    <w14:schemeClr w14:val="tx1"/>
                  </w14:solidFill>
                </w14:textFill>
              </w:rPr>
              <w:t>163</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imes New Roman" w:hAnsi="Times New Roman" w:eastAsia="方正仿宋_GBK"/>
                <w:color w:val="000000"/>
                <w:w w:val="90"/>
                <w:kern w:val="0"/>
                <w:sz w:val="22"/>
                <w:lang w:val="en-US" w:eastAsia="zh-CN"/>
              </w:rPr>
            </w:pPr>
            <w:r>
              <w:rPr>
                <w:rFonts w:hint="eastAsia" w:ascii="Times New Roman" w:hAnsi="Times New Roman" w:eastAsia="方正仿宋_GBK"/>
                <w:color w:val="000000"/>
                <w:w w:val="90"/>
                <w:kern w:val="0"/>
                <w:sz w:val="22"/>
                <w:lang w:val="en-US" w:eastAsia="zh-CN"/>
              </w:rPr>
              <w:t>广东省建材包装袋（盈通）工程技术研究中心</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_GBK"/>
                <w:color w:val="000000"/>
                <w:w w:val="90"/>
                <w:kern w:val="0"/>
                <w:sz w:val="22"/>
                <w:lang w:val="en-US" w:eastAsia="zh-CN"/>
              </w:rPr>
            </w:pPr>
            <w:r>
              <w:rPr>
                <w:rFonts w:hint="eastAsia" w:ascii="Times New Roman" w:hAnsi="Times New Roman" w:eastAsia="方正仿宋_GBK"/>
                <w:color w:val="000000"/>
                <w:w w:val="90"/>
                <w:kern w:val="0"/>
                <w:sz w:val="22"/>
                <w:lang w:val="en-US" w:eastAsia="zh-CN"/>
              </w:rPr>
              <w:t xml:space="preserve">广东盈通纸业有限公司 </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67"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themeColor="text1"/>
                <w:kern w:val="0"/>
                <w:sz w:val="22"/>
                <w14:textFill>
                  <w14:solidFill>
                    <w14:schemeClr w14:val="tx1"/>
                  </w14:solidFill>
                </w14:textFill>
              </w:rPr>
            </w:pPr>
            <w:r>
              <w:rPr>
                <w:rFonts w:hint="default" w:ascii="Times New Roman" w:hAnsi="Times New Roman" w:eastAsia="方正仿宋_GBK"/>
                <w:color w:val="000000" w:themeColor="text1"/>
                <w:kern w:val="0"/>
                <w:sz w:val="22"/>
                <w14:textFill>
                  <w14:solidFill>
                    <w14:schemeClr w14:val="tx1"/>
                  </w14:solidFill>
                </w14:textFill>
              </w:rPr>
              <w:t>164</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imes New Roman" w:hAnsi="Times New Roman" w:eastAsia="方正仿宋_GBK"/>
                <w:color w:val="000000"/>
                <w:w w:val="90"/>
                <w:kern w:val="0"/>
                <w:sz w:val="22"/>
                <w:lang w:val="en-US" w:eastAsia="zh-CN"/>
              </w:rPr>
            </w:pPr>
            <w:r>
              <w:rPr>
                <w:rFonts w:hint="eastAsia" w:ascii="Times New Roman" w:hAnsi="Times New Roman" w:eastAsia="方正仿宋_GBK"/>
                <w:color w:val="000000"/>
                <w:w w:val="90"/>
                <w:kern w:val="0"/>
                <w:sz w:val="22"/>
                <w:lang w:val="en-US" w:eastAsia="zh-CN"/>
              </w:rPr>
              <w:t xml:space="preserve">广东省新型环保牛仔面料及成衣处理工程技术研究中心资助项目 </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_GBK"/>
                <w:color w:val="000000"/>
                <w:w w:val="90"/>
                <w:kern w:val="0"/>
                <w:sz w:val="22"/>
                <w:lang w:val="en-US" w:eastAsia="zh-CN"/>
              </w:rPr>
            </w:pPr>
            <w:r>
              <w:rPr>
                <w:rFonts w:hint="eastAsia" w:ascii="Times New Roman" w:hAnsi="Times New Roman" w:eastAsia="方正仿宋_GBK"/>
                <w:color w:val="000000"/>
                <w:w w:val="90"/>
                <w:kern w:val="0"/>
                <w:sz w:val="22"/>
                <w:lang w:val="en-US" w:eastAsia="zh-CN"/>
              </w:rPr>
              <w:t>江门市宝发纺织服饰制造有限公司</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67" w:hRule="atLeast"/>
          <w:jc w:val="center"/>
        </w:trPr>
        <w:tc>
          <w:tcPr>
            <w:tcW w:w="991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both"/>
              <w:rPr>
                <w:rFonts w:ascii="Times New Roman" w:hAnsi="Times New Roman" w:eastAsia="方正仿宋_GBK"/>
                <w:color w:val="000000"/>
                <w:kern w:val="0"/>
                <w:sz w:val="22"/>
              </w:rPr>
            </w:pPr>
            <w:r>
              <w:rPr>
                <w:rFonts w:ascii="Times New Roman" w:hAnsi="Times New Roman" w:eastAsia="方正仿宋_GBK"/>
                <w:b/>
                <w:bCs/>
                <w:color w:val="000000" w:themeColor="text1"/>
                <w:sz w:val="22"/>
                <w14:textFill>
                  <w14:solidFill>
                    <w14:schemeClr w14:val="tx1"/>
                  </w14:solidFill>
                </w14:textFill>
              </w:rPr>
              <w:t>鹤山市（</w:t>
            </w:r>
            <w:r>
              <w:rPr>
                <w:rFonts w:hint="default" w:ascii="Times New Roman" w:hAnsi="Times New Roman" w:eastAsia="方正仿宋_GBK"/>
                <w:b/>
                <w:bCs/>
                <w:color w:val="000000" w:themeColor="text1"/>
                <w:sz w:val="22"/>
                <w14:textFill>
                  <w14:solidFill>
                    <w14:schemeClr w14:val="tx1"/>
                  </w14:solidFill>
                </w14:textFill>
              </w:rPr>
              <w:t>8</w:t>
            </w:r>
            <w:r>
              <w:rPr>
                <w:rFonts w:ascii="Times New Roman" w:hAnsi="Times New Roman" w:eastAsia="方正仿宋_GBK"/>
                <w:b/>
                <w:bCs/>
                <w:color w:val="000000" w:themeColor="text1"/>
                <w:sz w:val="22"/>
                <w14:textFill>
                  <w14:solidFill>
                    <w14:schemeClr w14:val="tx1"/>
                  </w14:solidFill>
                </w14:textFill>
              </w:rPr>
              <w:t>项）</w:t>
            </w:r>
          </w:p>
        </w:tc>
      </w:tr>
      <w:tr>
        <w:tblPrEx>
          <w:tblCellMar>
            <w:top w:w="0" w:type="dxa"/>
            <w:left w:w="108" w:type="dxa"/>
            <w:bottom w:w="0" w:type="dxa"/>
            <w:right w:w="108" w:type="dxa"/>
          </w:tblCellMar>
        </w:tblPrEx>
        <w:trPr>
          <w:trHeight w:val="567"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themeColor="text1"/>
                <w:kern w:val="0"/>
                <w:sz w:val="22"/>
                <w:szCs w:val="22"/>
                <w:lang w:eastAsia="zh-CN" w:bidi="ar-SA"/>
                <w14:textFill>
                  <w14:solidFill>
                    <w14:schemeClr w14:val="tx1"/>
                  </w14:solidFill>
                </w14:textFill>
              </w:rPr>
            </w:pPr>
            <w:r>
              <w:rPr>
                <w:rFonts w:hint="default" w:ascii="Times New Roman" w:hAnsi="Times New Roman" w:eastAsia="方正仿宋_GBK" w:cs="Times New Roman"/>
                <w:color w:val="000000" w:themeColor="text1"/>
                <w:kern w:val="0"/>
                <w:sz w:val="22"/>
                <w:szCs w:val="22"/>
                <w:lang w:eastAsia="zh-CN" w:bidi="ar-SA"/>
                <w14:textFill>
                  <w14:solidFill>
                    <w14:schemeClr w14:val="tx1"/>
                  </w14:solidFill>
                </w14:textFill>
              </w:rPr>
              <w:t>165</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imes New Roman" w:hAnsi="Times New Roman" w:eastAsia="方正仿宋_GBK"/>
                <w:color w:val="000000"/>
                <w:w w:val="90"/>
                <w:kern w:val="0"/>
                <w:sz w:val="22"/>
                <w:lang w:val="en-US" w:eastAsia="zh-CN"/>
              </w:rPr>
            </w:pPr>
            <w:r>
              <w:rPr>
                <w:rFonts w:hint="eastAsia" w:ascii="Times New Roman" w:hAnsi="Times New Roman" w:eastAsia="方正仿宋_GBK"/>
                <w:color w:val="000000"/>
                <w:w w:val="90"/>
                <w:kern w:val="0"/>
                <w:sz w:val="22"/>
                <w:lang w:val="en-US" w:eastAsia="zh-CN"/>
              </w:rPr>
              <w:t>广东省商用厨房设备（弗兰卡）工程技术研究中心建设</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_GBK"/>
                <w:color w:val="000000"/>
                <w:w w:val="90"/>
                <w:kern w:val="0"/>
                <w:sz w:val="22"/>
                <w:lang w:val="en-US" w:eastAsia="zh-CN"/>
              </w:rPr>
            </w:pPr>
            <w:r>
              <w:rPr>
                <w:rFonts w:hint="eastAsia" w:ascii="Times New Roman" w:hAnsi="Times New Roman" w:eastAsia="方正仿宋_GBK"/>
                <w:color w:val="000000"/>
                <w:w w:val="90"/>
                <w:kern w:val="0"/>
                <w:sz w:val="22"/>
                <w:lang w:val="en-US" w:eastAsia="zh-CN"/>
              </w:rPr>
              <w:t>弗兰卡餐饮设备安装技术服务（中国）有限公司</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67"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themeColor="text1"/>
                <w:kern w:val="0"/>
                <w:sz w:val="22"/>
                <w:szCs w:val="22"/>
                <w:lang w:eastAsia="zh-CN" w:bidi="ar-SA"/>
                <w14:textFill>
                  <w14:solidFill>
                    <w14:schemeClr w14:val="tx1"/>
                  </w14:solidFill>
                </w14:textFill>
              </w:rPr>
            </w:pPr>
            <w:r>
              <w:rPr>
                <w:rFonts w:hint="default" w:ascii="Times New Roman" w:hAnsi="Times New Roman" w:eastAsia="方正仿宋_GBK" w:cs="Times New Roman"/>
                <w:color w:val="000000" w:themeColor="text1"/>
                <w:kern w:val="0"/>
                <w:sz w:val="22"/>
                <w:szCs w:val="22"/>
                <w:lang w:eastAsia="zh-CN" w:bidi="ar-SA"/>
                <w14:textFill>
                  <w14:solidFill>
                    <w14:schemeClr w14:val="tx1"/>
                  </w14:solidFill>
                </w14:textFill>
              </w:rPr>
              <w:t>166</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imes New Roman" w:hAnsi="Times New Roman" w:eastAsia="方正仿宋_GBK"/>
                <w:color w:val="000000"/>
                <w:w w:val="90"/>
                <w:kern w:val="0"/>
                <w:sz w:val="22"/>
                <w:lang w:val="en-US" w:eastAsia="zh-CN"/>
              </w:rPr>
            </w:pPr>
            <w:r>
              <w:rPr>
                <w:rFonts w:hint="eastAsia" w:ascii="Times New Roman" w:hAnsi="Times New Roman" w:eastAsia="方正仿宋_GBK"/>
                <w:color w:val="000000"/>
                <w:w w:val="90"/>
                <w:kern w:val="0"/>
                <w:sz w:val="22"/>
                <w:lang w:val="en-US" w:eastAsia="zh-CN"/>
              </w:rPr>
              <w:t>广东省环保水暖卫浴铜材工程技术研究中心资助项目</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_GBK"/>
                <w:color w:val="000000"/>
                <w:w w:val="90"/>
                <w:kern w:val="0"/>
                <w:sz w:val="22"/>
                <w:lang w:val="en-US" w:eastAsia="zh-CN"/>
              </w:rPr>
            </w:pPr>
            <w:r>
              <w:rPr>
                <w:rFonts w:hint="eastAsia" w:ascii="Times New Roman" w:hAnsi="Times New Roman" w:eastAsia="方正仿宋_GBK"/>
                <w:color w:val="000000"/>
                <w:w w:val="90"/>
                <w:kern w:val="0"/>
                <w:sz w:val="22"/>
                <w:lang w:val="en-US" w:eastAsia="zh-CN"/>
              </w:rPr>
              <w:t>广东伟强铜业科技有限公司</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67"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themeColor="text1"/>
                <w:kern w:val="0"/>
                <w:sz w:val="22"/>
                <w:szCs w:val="22"/>
                <w:lang w:eastAsia="zh-CN" w:bidi="ar-SA"/>
                <w14:textFill>
                  <w14:solidFill>
                    <w14:schemeClr w14:val="tx1"/>
                  </w14:solidFill>
                </w14:textFill>
              </w:rPr>
            </w:pPr>
            <w:r>
              <w:rPr>
                <w:rFonts w:hint="default" w:ascii="Times New Roman" w:hAnsi="Times New Roman" w:eastAsia="方正仿宋_GBK" w:cs="Times New Roman"/>
                <w:color w:val="000000" w:themeColor="text1"/>
                <w:kern w:val="0"/>
                <w:sz w:val="22"/>
                <w:szCs w:val="22"/>
                <w:lang w:eastAsia="zh-CN" w:bidi="ar-SA"/>
                <w14:textFill>
                  <w14:solidFill>
                    <w14:schemeClr w14:val="tx1"/>
                  </w14:solidFill>
                </w14:textFill>
              </w:rPr>
              <w:t>167</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imes New Roman" w:hAnsi="Times New Roman" w:eastAsia="方正仿宋_GBK"/>
                <w:color w:val="000000"/>
                <w:w w:val="90"/>
                <w:kern w:val="0"/>
                <w:sz w:val="22"/>
                <w:lang w:val="en-US" w:eastAsia="zh-CN"/>
              </w:rPr>
            </w:pPr>
            <w:r>
              <w:rPr>
                <w:rFonts w:hint="eastAsia" w:ascii="Times New Roman" w:hAnsi="Times New Roman" w:eastAsia="方正仿宋_GBK"/>
                <w:color w:val="000000"/>
                <w:w w:val="90"/>
                <w:kern w:val="0"/>
                <w:sz w:val="22"/>
                <w:lang w:val="en-US" w:eastAsia="zh-CN"/>
              </w:rPr>
              <w:t>广东省创新型智能节流环保卫浴工程技术研究中心资助项目</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_GBK"/>
                <w:color w:val="000000"/>
                <w:w w:val="90"/>
                <w:kern w:val="0"/>
                <w:sz w:val="22"/>
                <w:lang w:val="en-US" w:eastAsia="zh-CN"/>
              </w:rPr>
            </w:pPr>
            <w:r>
              <w:rPr>
                <w:rFonts w:hint="eastAsia" w:ascii="Times New Roman" w:hAnsi="Times New Roman" w:eastAsia="方正仿宋_GBK"/>
                <w:color w:val="000000"/>
                <w:w w:val="90"/>
                <w:kern w:val="0"/>
                <w:sz w:val="22"/>
                <w:lang w:val="en-US" w:eastAsia="zh-CN"/>
              </w:rPr>
              <w:t>鹤山麦瑟文卫浴有限公司</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67"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themeColor="text1"/>
                <w:kern w:val="0"/>
                <w:sz w:val="22"/>
                <w:szCs w:val="22"/>
                <w:lang w:eastAsia="zh-CN" w:bidi="ar-SA"/>
                <w14:textFill>
                  <w14:solidFill>
                    <w14:schemeClr w14:val="tx1"/>
                  </w14:solidFill>
                </w14:textFill>
              </w:rPr>
            </w:pPr>
            <w:r>
              <w:rPr>
                <w:rFonts w:hint="default" w:ascii="Times New Roman" w:hAnsi="Times New Roman" w:eastAsia="方正仿宋_GBK" w:cs="Times New Roman"/>
                <w:color w:val="000000" w:themeColor="text1"/>
                <w:kern w:val="0"/>
                <w:sz w:val="22"/>
                <w:szCs w:val="22"/>
                <w:lang w:eastAsia="zh-CN" w:bidi="ar-SA"/>
                <w14:textFill>
                  <w14:solidFill>
                    <w14:schemeClr w14:val="tx1"/>
                  </w14:solidFill>
                </w14:textFill>
              </w:rPr>
              <w:t>168</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imes New Roman" w:hAnsi="Times New Roman" w:eastAsia="方正仿宋_GBK"/>
                <w:color w:val="000000"/>
                <w:w w:val="90"/>
                <w:kern w:val="0"/>
                <w:sz w:val="22"/>
                <w:lang w:val="en-US" w:eastAsia="zh-CN"/>
              </w:rPr>
            </w:pPr>
            <w:r>
              <w:rPr>
                <w:rFonts w:hint="eastAsia" w:ascii="Times New Roman" w:hAnsi="Times New Roman" w:eastAsia="方正仿宋_GBK"/>
                <w:color w:val="000000"/>
                <w:w w:val="90"/>
                <w:kern w:val="0"/>
                <w:sz w:val="22"/>
                <w:lang w:val="en-US" w:eastAsia="zh-CN"/>
              </w:rPr>
              <w:t>广东省高效节能燃气具工程技术研究中心资助项目</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_GBK"/>
                <w:color w:val="000000"/>
                <w:w w:val="90"/>
                <w:kern w:val="0"/>
                <w:sz w:val="22"/>
                <w:lang w:val="en-US" w:eastAsia="zh-CN"/>
              </w:rPr>
            </w:pPr>
            <w:r>
              <w:rPr>
                <w:rFonts w:hint="eastAsia" w:ascii="Times New Roman" w:hAnsi="Times New Roman" w:eastAsia="方正仿宋_GBK"/>
                <w:color w:val="000000"/>
                <w:w w:val="90"/>
                <w:kern w:val="0"/>
                <w:sz w:val="22"/>
                <w:lang w:val="en-US" w:eastAsia="zh-CN"/>
              </w:rPr>
              <w:t>广东德和科技股份有限公司</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olor w:val="000000"/>
                <w:kern w:val="0"/>
                <w:sz w:val="22"/>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67"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themeColor="text1"/>
                <w:kern w:val="0"/>
                <w:sz w:val="22"/>
                <w:szCs w:val="22"/>
                <w:lang w:eastAsia="zh-CN" w:bidi="ar-SA"/>
                <w14:textFill>
                  <w14:solidFill>
                    <w14:schemeClr w14:val="tx1"/>
                  </w14:solidFill>
                </w14:textFill>
              </w:rPr>
            </w:pPr>
            <w:r>
              <w:rPr>
                <w:rFonts w:hint="default" w:ascii="Times New Roman" w:hAnsi="Times New Roman" w:eastAsia="方正仿宋_GBK" w:cs="Times New Roman"/>
                <w:color w:val="000000" w:themeColor="text1"/>
                <w:kern w:val="0"/>
                <w:sz w:val="22"/>
                <w:szCs w:val="22"/>
                <w:lang w:eastAsia="zh-CN" w:bidi="ar-SA"/>
                <w14:textFill>
                  <w14:solidFill>
                    <w14:schemeClr w14:val="tx1"/>
                  </w14:solidFill>
                </w14:textFill>
              </w:rPr>
              <w:t>169</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imes New Roman" w:hAnsi="Times New Roman" w:eastAsia="方正仿宋_GBK"/>
                <w:color w:val="000000"/>
                <w:w w:val="90"/>
                <w:kern w:val="0"/>
                <w:sz w:val="22"/>
                <w:lang w:val="en-US" w:eastAsia="zh-CN"/>
              </w:rPr>
            </w:pPr>
            <w:r>
              <w:rPr>
                <w:rFonts w:hint="eastAsia" w:ascii="Times New Roman" w:hAnsi="Times New Roman" w:eastAsia="方正仿宋_GBK"/>
                <w:color w:val="000000"/>
                <w:w w:val="90"/>
                <w:kern w:val="0"/>
                <w:sz w:val="22"/>
                <w:lang w:val="en-US" w:eastAsia="zh-CN"/>
              </w:rPr>
              <w:t>广东省恒温龙头及卫浴领域多元化应用工程技术研究中心建设</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_GBK"/>
                <w:color w:val="000000"/>
                <w:w w:val="90"/>
                <w:kern w:val="0"/>
                <w:sz w:val="22"/>
                <w:lang w:val="en-US" w:eastAsia="zh-CN"/>
              </w:rPr>
            </w:pPr>
            <w:r>
              <w:rPr>
                <w:rFonts w:hint="eastAsia" w:ascii="Times New Roman" w:hAnsi="Times New Roman" w:eastAsia="方正仿宋_GBK"/>
                <w:color w:val="000000"/>
                <w:w w:val="90"/>
                <w:kern w:val="0"/>
                <w:sz w:val="22"/>
                <w:lang w:val="en-US" w:eastAsia="zh-CN"/>
              </w:rPr>
              <w:t>未来我来卫浴科技（广东）有限公司</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67"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themeColor="text1"/>
                <w:kern w:val="0"/>
                <w:sz w:val="22"/>
                <w:szCs w:val="22"/>
                <w:lang w:eastAsia="zh-CN" w:bidi="ar-SA"/>
                <w14:textFill>
                  <w14:solidFill>
                    <w14:schemeClr w14:val="tx1"/>
                  </w14:solidFill>
                </w14:textFill>
              </w:rPr>
            </w:pPr>
            <w:r>
              <w:rPr>
                <w:rFonts w:hint="default" w:ascii="Times New Roman" w:hAnsi="Times New Roman" w:eastAsia="方正仿宋_GBK" w:cs="Times New Roman"/>
                <w:color w:val="000000" w:themeColor="text1"/>
                <w:kern w:val="0"/>
                <w:sz w:val="22"/>
                <w:szCs w:val="22"/>
                <w:lang w:eastAsia="zh-CN" w:bidi="ar-SA"/>
                <w14:textFill>
                  <w14:solidFill>
                    <w14:schemeClr w14:val="tx1"/>
                  </w14:solidFill>
                </w14:textFill>
              </w:rPr>
              <w:t>170</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imes New Roman" w:hAnsi="Times New Roman" w:eastAsia="方正仿宋_GBK"/>
                <w:color w:val="000000"/>
                <w:w w:val="90"/>
                <w:kern w:val="0"/>
                <w:sz w:val="22"/>
                <w:lang w:val="en-US" w:eastAsia="zh-CN"/>
              </w:rPr>
            </w:pPr>
            <w:r>
              <w:rPr>
                <w:rFonts w:hint="eastAsia" w:ascii="Times New Roman" w:hAnsi="Times New Roman" w:eastAsia="方正仿宋_GBK"/>
                <w:color w:val="000000"/>
                <w:w w:val="90"/>
                <w:kern w:val="0"/>
                <w:sz w:val="22"/>
                <w:lang w:val="en-US" w:eastAsia="zh-CN"/>
              </w:rPr>
              <w:t>广东省高性能安全插座开关电器附件工程技术研究中心</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_GBK"/>
                <w:color w:val="000000"/>
                <w:w w:val="90"/>
                <w:kern w:val="0"/>
                <w:sz w:val="22"/>
                <w:lang w:val="en-US" w:eastAsia="zh-CN"/>
              </w:rPr>
            </w:pPr>
            <w:r>
              <w:rPr>
                <w:rFonts w:hint="eastAsia" w:ascii="Times New Roman" w:hAnsi="Times New Roman" w:eastAsia="方正仿宋_GBK"/>
                <w:color w:val="000000"/>
                <w:w w:val="90"/>
                <w:kern w:val="0"/>
                <w:sz w:val="22"/>
                <w:lang w:val="en-US" w:eastAsia="zh-CN"/>
              </w:rPr>
              <w:t>鹤山市亿源电器实业有限公司</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67"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themeColor="text1"/>
                <w:kern w:val="2"/>
                <w:sz w:val="22"/>
                <w:szCs w:val="22"/>
                <w:lang w:eastAsia="zh-CN" w:bidi="ar-SA"/>
                <w14:textFill>
                  <w14:solidFill>
                    <w14:schemeClr w14:val="tx1"/>
                  </w14:solidFill>
                </w14:textFill>
              </w:rPr>
            </w:pPr>
            <w:r>
              <w:rPr>
                <w:rFonts w:hint="default" w:ascii="Times New Roman" w:hAnsi="Times New Roman" w:eastAsia="方正仿宋_GBK" w:cs="Times New Roman"/>
                <w:color w:val="000000" w:themeColor="text1"/>
                <w:kern w:val="2"/>
                <w:sz w:val="22"/>
                <w:szCs w:val="22"/>
                <w:lang w:eastAsia="zh-CN" w:bidi="ar-SA"/>
                <w14:textFill>
                  <w14:solidFill>
                    <w14:schemeClr w14:val="tx1"/>
                  </w14:solidFill>
                </w14:textFill>
              </w:rPr>
              <w:t>171</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imes New Roman" w:hAnsi="Times New Roman" w:eastAsia="方正仿宋_GBK" w:cs="Times New Roman"/>
                <w:color w:val="000000"/>
                <w:w w:val="90"/>
                <w:kern w:val="0"/>
                <w:sz w:val="22"/>
                <w:szCs w:val="22"/>
                <w:lang w:val="en-US" w:eastAsia="zh-CN" w:bidi="ar-SA"/>
              </w:rPr>
            </w:pPr>
            <w:r>
              <w:rPr>
                <w:rFonts w:hint="eastAsia" w:ascii="Times New Roman" w:hAnsi="Times New Roman" w:eastAsia="方正仿宋_GBK"/>
                <w:color w:val="000000"/>
                <w:w w:val="90"/>
                <w:kern w:val="0"/>
                <w:sz w:val="22"/>
                <w:lang w:val="en-US" w:eastAsia="zh-CN"/>
              </w:rPr>
              <w:t>广东省线路板新材料工程技术研究中心</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_GBK" w:cs="Times New Roman"/>
                <w:color w:val="000000"/>
                <w:w w:val="90"/>
                <w:kern w:val="0"/>
                <w:sz w:val="22"/>
                <w:szCs w:val="22"/>
                <w:lang w:val="en-US" w:eastAsia="zh-CN" w:bidi="ar-SA"/>
              </w:rPr>
            </w:pPr>
            <w:r>
              <w:rPr>
                <w:rFonts w:hint="eastAsia" w:ascii="Times New Roman" w:hAnsi="Times New Roman" w:eastAsia="方正仿宋_GBK"/>
                <w:color w:val="000000"/>
                <w:w w:val="90"/>
                <w:kern w:val="0"/>
                <w:sz w:val="22"/>
                <w:lang w:val="en-US" w:eastAsia="zh-CN"/>
              </w:rPr>
              <w:t>鹤山市中富兴业电路有限公司</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s="Times New Roman"/>
                <w:color w:val="000000"/>
                <w:kern w:val="0"/>
                <w:sz w:val="22"/>
                <w:szCs w:val="22"/>
                <w:lang w:val="en-US" w:eastAsia="zh-CN" w:bidi="ar-SA"/>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67"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themeColor="text1"/>
                <w:kern w:val="0"/>
                <w:sz w:val="22"/>
                <w:szCs w:val="22"/>
                <w:lang w:eastAsia="zh-CN" w:bidi="ar-SA"/>
                <w14:textFill>
                  <w14:solidFill>
                    <w14:schemeClr w14:val="tx1"/>
                  </w14:solidFill>
                </w14:textFill>
              </w:rPr>
            </w:pPr>
            <w:r>
              <w:rPr>
                <w:rFonts w:hint="default" w:ascii="Times New Roman" w:hAnsi="Times New Roman" w:eastAsia="方正仿宋_GBK" w:cs="Times New Roman"/>
                <w:color w:val="000000" w:themeColor="text1"/>
                <w:kern w:val="0"/>
                <w:sz w:val="22"/>
                <w:szCs w:val="22"/>
                <w:lang w:eastAsia="zh-CN" w:bidi="ar-SA"/>
                <w14:textFill>
                  <w14:solidFill>
                    <w14:schemeClr w14:val="tx1"/>
                  </w14:solidFill>
                </w14:textFill>
              </w:rPr>
              <w:t>172</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imes New Roman" w:hAnsi="Times New Roman" w:eastAsia="方正仿宋_GBK" w:cs="Times New Roman"/>
                <w:color w:val="000000"/>
                <w:w w:val="90"/>
                <w:kern w:val="0"/>
                <w:sz w:val="22"/>
                <w:szCs w:val="22"/>
                <w:lang w:val="en-US" w:eastAsia="zh-CN" w:bidi="ar-SA"/>
              </w:rPr>
            </w:pPr>
            <w:r>
              <w:rPr>
                <w:rFonts w:hint="eastAsia" w:ascii="Times New Roman" w:hAnsi="Times New Roman" w:eastAsia="方正仿宋_GBK"/>
                <w:color w:val="000000"/>
                <w:w w:val="90"/>
                <w:kern w:val="0"/>
                <w:sz w:val="22"/>
                <w:lang w:val="en-US" w:eastAsia="zh-CN"/>
              </w:rPr>
              <w:t>广东省漆包线工程技术研究中心资助项目</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imes New Roman" w:hAnsi="Times New Roman" w:eastAsia="方正仿宋_GBK" w:cs="Times New Roman"/>
                <w:color w:val="000000"/>
                <w:w w:val="90"/>
                <w:kern w:val="0"/>
                <w:sz w:val="22"/>
                <w:szCs w:val="22"/>
                <w:lang w:val="en-US" w:eastAsia="zh-CN" w:bidi="ar-SA"/>
              </w:rPr>
            </w:pPr>
            <w:r>
              <w:rPr>
                <w:rFonts w:hint="eastAsia" w:ascii="Times New Roman" w:hAnsi="Times New Roman" w:eastAsia="方正仿宋_GBK"/>
                <w:color w:val="000000"/>
                <w:w w:val="90"/>
                <w:kern w:val="0"/>
                <w:sz w:val="22"/>
                <w:lang w:val="en-US" w:eastAsia="zh-CN"/>
              </w:rPr>
              <w:t>鹤山市江磁线缆有限公司</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方正仿宋_GBK" w:cs="Times New Roman"/>
                <w:color w:val="000000"/>
                <w:kern w:val="0"/>
                <w:sz w:val="22"/>
                <w:szCs w:val="22"/>
                <w:lang w:val="en-US" w:eastAsia="zh-CN" w:bidi="ar-SA"/>
              </w:rPr>
            </w:pPr>
            <w:r>
              <w:rPr>
                <w:rFonts w:ascii="Times New Roman" w:hAnsi="Times New Roman" w:eastAsia="方正仿宋_GBK"/>
                <w:color w:val="000000"/>
                <w:kern w:val="0"/>
                <w:sz w:val="22"/>
              </w:rPr>
              <w:t>通过</w:t>
            </w:r>
          </w:p>
        </w:tc>
      </w:tr>
      <w:tr>
        <w:tblPrEx>
          <w:tblCellMar>
            <w:top w:w="0" w:type="dxa"/>
            <w:left w:w="108" w:type="dxa"/>
            <w:bottom w:w="0" w:type="dxa"/>
            <w:right w:w="108" w:type="dxa"/>
          </w:tblCellMar>
        </w:tblPrEx>
        <w:trPr>
          <w:trHeight w:val="567" w:hRule="atLeast"/>
          <w:jc w:val="center"/>
        </w:trPr>
        <w:tc>
          <w:tcPr>
            <w:tcW w:w="991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both"/>
              <w:rPr>
                <w:rFonts w:ascii="Times New Roman" w:hAnsi="Times New Roman" w:eastAsia="方正仿宋_GBK"/>
                <w:color w:val="000000"/>
                <w:kern w:val="0"/>
                <w:sz w:val="22"/>
              </w:rPr>
            </w:pPr>
            <w:r>
              <w:rPr>
                <w:rFonts w:ascii="Times New Roman" w:hAnsi="Times New Roman" w:eastAsia="方正仿宋_GBK"/>
                <w:b/>
                <w:bCs/>
                <w:color w:val="000000" w:themeColor="text1"/>
                <w:sz w:val="22"/>
                <w14:textFill>
                  <w14:solidFill>
                    <w14:schemeClr w14:val="tx1"/>
                  </w14:solidFill>
                </w14:textFill>
              </w:rPr>
              <w:t>开平市（</w:t>
            </w:r>
            <w:r>
              <w:rPr>
                <w:rFonts w:hint="default" w:ascii="Times New Roman" w:hAnsi="Times New Roman" w:eastAsia="方正仿宋_GBK"/>
                <w:b/>
                <w:bCs/>
                <w:color w:val="000000" w:themeColor="text1"/>
                <w:sz w:val="22"/>
                <w14:textFill>
                  <w14:solidFill>
                    <w14:schemeClr w14:val="tx1"/>
                  </w14:solidFill>
                </w14:textFill>
              </w:rPr>
              <w:t>1</w:t>
            </w:r>
            <w:r>
              <w:rPr>
                <w:rFonts w:ascii="Times New Roman" w:hAnsi="Times New Roman" w:eastAsia="方正仿宋_GBK"/>
                <w:b/>
                <w:bCs/>
                <w:color w:val="000000" w:themeColor="text1"/>
                <w:sz w:val="22"/>
                <w14:textFill>
                  <w14:solidFill>
                    <w14:schemeClr w14:val="tx1"/>
                  </w14:solidFill>
                </w14:textFill>
              </w:rPr>
              <w:t>项）</w:t>
            </w:r>
          </w:p>
        </w:tc>
      </w:tr>
      <w:tr>
        <w:tblPrEx>
          <w:tblCellMar>
            <w:top w:w="0" w:type="dxa"/>
            <w:left w:w="108" w:type="dxa"/>
            <w:bottom w:w="0" w:type="dxa"/>
            <w:right w:w="108" w:type="dxa"/>
          </w:tblCellMar>
        </w:tblPrEx>
        <w:trPr>
          <w:trHeight w:val="567"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themeColor="text1"/>
                <w:kern w:val="0"/>
                <w:sz w:val="22"/>
                <w:szCs w:val="22"/>
                <w:lang w:eastAsia="zh-CN" w:bidi="ar-SA"/>
                <w14:textFill>
                  <w14:solidFill>
                    <w14:schemeClr w14:val="tx1"/>
                  </w14:solidFill>
                </w14:textFill>
              </w:rPr>
            </w:pPr>
            <w:r>
              <w:rPr>
                <w:rFonts w:hint="default" w:ascii="Times New Roman" w:hAnsi="Times New Roman" w:eastAsia="方正仿宋_GBK" w:cs="Times New Roman"/>
                <w:color w:val="000000" w:themeColor="text1"/>
                <w:kern w:val="0"/>
                <w:sz w:val="22"/>
                <w:szCs w:val="22"/>
                <w:lang w:eastAsia="zh-CN" w:bidi="ar-SA"/>
                <w14:textFill>
                  <w14:solidFill>
                    <w14:schemeClr w14:val="tx1"/>
                  </w14:solidFill>
                </w14:textFill>
              </w:rPr>
              <w:t>173</w:t>
            </w:r>
          </w:p>
        </w:tc>
        <w:tc>
          <w:tcPr>
            <w:tcW w:w="4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imes New Roman" w:hAnsi="Times New Roman" w:eastAsia="方正仿宋_GBK" w:cs="Times New Roman"/>
                <w:color w:val="000000"/>
                <w:w w:val="90"/>
                <w:kern w:val="0"/>
                <w:sz w:val="22"/>
                <w:szCs w:val="22"/>
                <w:lang w:val="en-US" w:eastAsia="zh-CN" w:bidi="ar-SA"/>
              </w:rPr>
            </w:pPr>
            <w:r>
              <w:rPr>
                <w:rFonts w:hint="eastAsia" w:ascii="Times New Roman" w:hAnsi="Times New Roman" w:eastAsia="方正仿宋_GBK"/>
                <w:color w:val="000000"/>
                <w:w w:val="90"/>
                <w:kern w:val="0"/>
                <w:sz w:val="22"/>
                <w:lang w:val="en-US" w:eastAsia="zh-CN"/>
              </w:rPr>
              <w:t>开平市水口水暖卫浴产业技术路线图</w:t>
            </w:r>
          </w:p>
        </w:tc>
        <w:tc>
          <w:tcPr>
            <w:tcW w:w="3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Times New Roman" w:hAnsi="Times New Roman" w:eastAsia="方正仿宋_GBK" w:cs="Times New Roman"/>
                <w:color w:val="000000"/>
                <w:kern w:val="0"/>
                <w:sz w:val="22"/>
                <w:szCs w:val="22"/>
                <w:lang w:val="en-US" w:eastAsia="zh-CN" w:bidi="ar-SA"/>
              </w:rPr>
            </w:pPr>
            <w:r>
              <w:rPr>
                <w:rFonts w:hint="eastAsia" w:ascii="Times New Roman" w:hAnsi="Times New Roman" w:eastAsia="方正仿宋_GBK"/>
                <w:color w:val="000000"/>
                <w:kern w:val="0"/>
                <w:sz w:val="22"/>
                <w:lang w:val="en-US" w:eastAsia="zh-CN"/>
              </w:rPr>
              <w:t>开平市水口水暖卫浴技术创新中心</w:t>
            </w:r>
          </w:p>
        </w:tc>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ascii="Times New Roman" w:hAnsi="Times New Roman" w:eastAsia="方正仿宋_GBK" w:cs="Times New Roman"/>
                <w:color w:val="000000"/>
                <w:kern w:val="0"/>
                <w:sz w:val="22"/>
                <w:szCs w:val="22"/>
                <w:lang w:eastAsia="zh-CN" w:bidi="ar-SA"/>
              </w:rPr>
            </w:pPr>
            <w:r>
              <w:rPr>
                <w:rFonts w:ascii="Times New Roman" w:hAnsi="Times New Roman" w:eastAsia="方正仿宋_GBK"/>
                <w:color w:val="000000"/>
                <w:kern w:val="0"/>
                <w:sz w:val="22"/>
              </w:rPr>
              <w:t>通过</w:t>
            </w:r>
          </w:p>
        </w:tc>
      </w:tr>
    </w:tbl>
    <w:p>
      <w:pPr>
        <w:rPr>
          <w:rFonts w:ascii="Times New Roman" w:hAnsi="Times New Roman"/>
          <w:color w:val="000000" w:themeColor="text1"/>
          <w14:textFill>
            <w14:solidFill>
              <w14:schemeClr w14:val="tx1"/>
            </w14:solidFill>
          </w14:textFill>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大标宋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10A8"/>
    <w:rsid w:val="00042A49"/>
    <w:rsid w:val="000B499A"/>
    <w:rsid w:val="000D25FD"/>
    <w:rsid w:val="000D28A6"/>
    <w:rsid w:val="000F4B17"/>
    <w:rsid w:val="000F7DE1"/>
    <w:rsid w:val="00144C17"/>
    <w:rsid w:val="001603D5"/>
    <w:rsid w:val="00173726"/>
    <w:rsid w:val="001F0FE6"/>
    <w:rsid w:val="0021588B"/>
    <w:rsid w:val="00251952"/>
    <w:rsid w:val="002652F3"/>
    <w:rsid w:val="002B0614"/>
    <w:rsid w:val="002B402D"/>
    <w:rsid w:val="0030792D"/>
    <w:rsid w:val="00337C5D"/>
    <w:rsid w:val="00343443"/>
    <w:rsid w:val="00353E8F"/>
    <w:rsid w:val="00361E08"/>
    <w:rsid w:val="003A2DF6"/>
    <w:rsid w:val="003D3611"/>
    <w:rsid w:val="003F2D02"/>
    <w:rsid w:val="004013E2"/>
    <w:rsid w:val="004064A3"/>
    <w:rsid w:val="00413360"/>
    <w:rsid w:val="004568AC"/>
    <w:rsid w:val="00457AA2"/>
    <w:rsid w:val="004753BD"/>
    <w:rsid w:val="004761F5"/>
    <w:rsid w:val="0047692C"/>
    <w:rsid w:val="004A383F"/>
    <w:rsid w:val="004A6563"/>
    <w:rsid w:val="004B24A5"/>
    <w:rsid w:val="004B733A"/>
    <w:rsid w:val="004E27CB"/>
    <w:rsid w:val="004F701B"/>
    <w:rsid w:val="005431F8"/>
    <w:rsid w:val="00563BF8"/>
    <w:rsid w:val="00577779"/>
    <w:rsid w:val="00630FD3"/>
    <w:rsid w:val="00656AE2"/>
    <w:rsid w:val="0069433F"/>
    <w:rsid w:val="006B27D1"/>
    <w:rsid w:val="00724272"/>
    <w:rsid w:val="0074685A"/>
    <w:rsid w:val="007C2E75"/>
    <w:rsid w:val="007C31AF"/>
    <w:rsid w:val="007E0F3F"/>
    <w:rsid w:val="0083558E"/>
    <w:rsid w:val="0087320E"/>
    <w:rsid w:val="008D3021"/>
    <w:rsid w:val="009035E9"/>
    <w:rsid w:val="00966C43"/>
    <w:rsid w:val="009C434B"/>
    <w:rsid w:val="00A109FC"/>
    <w:rsid w:val="00A234A7"/>
    <w:rsid w:val="00A40206"/>
    <w:rsid w:val="00A4348F"/>
    <w:rsid w:val="00A50FD2"/>
    <w:rsid w:val="00A90B66"/>
    <w:rsid w:val="00AB609D"/>
    <w:rsid w:val="00AD7126"/>
    <w:rsid w:val="00AE49F9"/>
    <w:rsid w:val="00B04555"/>
    <w:rsid w:val="00B04B9C"/>
    <w:rsid w:val="00B361D2"/>
    <w:rsid w:val="00B52ED1"/>
    <w:rsid w:val="00B716AC"/>
    <w:rsid w:val="00B82650"/>
    <w:rsid w:val="00BB2026"/>
    <w:rsid w:val="00C116AE"/>
    <w:rsid w:val="00C30DAB"/>
    <w:rsid w:val="00C562D4"/>
    <w:rsid w:val="00C608A4"/>
    <w:rsid w:val="00C77E18"/>
    <w:rsid w:val="00C810AE"/>
    <w:rsid w:val="00C85228"/>
    <w:rsid w:val="00CA46F1"/>
    <w:rsid w:val="00CC2DDD"/>
    <w:rsid w:val="00CC723B"/>
    <w:rsid w:val="00CE2A06"/>
    <w:rsid w:val="00CF34A7"/>
    <w:rsid w:val="00DE470F"/>
    <w:rsid w:val="00E16942"/>
    <w:rsid w:val="00E43D3E"/>
    <w:rsid w:val="00E747CA"/>
    <w:rsid w:val="00EB07A5"/>
    <w:rsid w:val="00EB6227"/>
    <w:rsid w:val="00F33137"/>
    <w:rsid w:val="00F33EBC"/>
    <w:rsid w:val="00F34BB8"/>
    <w:rsid w:val="00F90FB4"/>
    <w:rsid w:val="00FB252A"/>
    <w:rsid w:val="00FE29AC"/>
    <w:rsid w:val="00FF358A"/>
    <w:rsid w:val="07BFB8B7"/>
    <w:rsid w:val="0FCB3B25"/>
    <w:rsid w:val="1DF77B43"/>
    <w:rsid w:val="2FFE7877"/>
    <w:rsid w:val="3F170102"/>
    <w:rsid w:val="56BF5ECE"/>
    <w:rsid w:val="6F5D4135"/>
    <w:rsid w:val="767C9A7F"/>
    <w:rsid w:val="77F3AB73"/>
    <w:rsid w:val="7CED9407"/>
    <w:rsid w:val="7EEBA65E"/>
    <w:rsid w:val="7EFD2940"/>
    <w:rsid w:val="7F66FF31"/>
    <w:rsid w:val="7FBF5576"/>
    <w:rsid w:val="7FDBEC02"/>
    <w:rsid w:val="7FFFF4E1"/>
    <w:rsid w:val="93730FC9"/>
    <w:rsid w:val="9777A282"/>
    <w:rsid w:val="BBE915EF"/>
    <w:rsid w:val="BF6CEEE1"/>
    <w:rsid w:val="BF7A179D"/>
    <w:rsid w:val="BFD958FC"/>
    <w:rsid w:val="BFDE9565"/>
    <w:rsid w:val="D1AFA702"/>
    <w:rsid w:val="EFE7089F"/>
    <w:rsid w:val="F6FC4308"/>
    <w:rsid w:val="F7BDF308"/>
    <w:rsid w:val="FDEE84A7"/>
    <w:rsid w:val="FED52885"/>
    <w:rsid w:val="FF3FF67F"/>
    <w:rsid w:val="FFA1FEA6"/>
    <w:rsid w:val="FFF96F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character" w:styleId="7">
    <w:name w:val="Hyperlink"/>
    <w:basedOn w:val="6"/>
    <w:unhideWhenUsed/>
    <w:qFormat/>
    <w:uiPriority w:val="99"/>
    <w:rPr>
      <w:color w:val="0000FF"/>
      <w:u w:val="single"/>
    </w:rPr>
  </w:style>
  <w:style w:type="character" w:customStyle="1" w:styleId="8">
    <w:name w:val="页眉 Char"/>
    <w:basedOn w:val="6"/>
    <w:link w:val="3"/>
    <w:qFormat/>
    <w:uiPriority w:val="99"/>
    <w:rPr>
      <w:rFonts w:ascii="Calibri" w:hAnsi="Calibri" w:eastAsia="宋体" w:cs="Times New Roman"/>
      <w:sz w:val="18"/>
      <w:szCs w:val="18"/>
    </w:rPr>
  </w:style>
  <w:style w:type="character" w:customStyle="1" w:styleId="9">
    <w:name w:val="页脚 Char"/>
    <w:basedOn w:val="6"/>
    <w:link w:val="2"/>
    <w:qFormat/>
    <w:uiPriority w:val="99"/>
    <w:rPr>
      <w:rFonts w:ascii="Calibri" w:hAnsi="Calibri" w:eastAsia="宋体" w:cs="Times New Roman"/>
      <w:sz w:val="18"/>
      <w:szCs w:val="18"/>
    </w:rPr>
  </w:style>
  <w:style w:type="character" w:customStyle="1" w:styleId="10">
    <w:name w:val="font31"/>
    <w:basedOn w:val="6"/>
    <w:qFormat/>
    <w:uiPriority w:val="0"/>
    <w:rPr>
      <w:rFonts w:hint="eastAsia" w:ascii="宋体" w:hAnsi="宋体" w:eastAsia="宋体" w:cs="宋体"/>
      <w:color w:val="000000"/>
      <w:sz w:val="20"/>
      <w:szCs w:val="20"/>
      <w:u w:val="none"/>
    </w:rPr>
  </w:style>
  <w:style w:type="character" w:customStyle="1" w:styleId="11">
    <w:name w:val="font11"/>
    <w:basedOn w:val="6"/>
    <w:qFormat/>
    <w:uiPriority w:val="0"/>
    <w:rPr>
      <w:rFonts w:ascii="Arial" w:hAnsi="Arial" w:cs="Arial"/>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745</Words>
  <Characters>4252</Characters>
  <Lines>35</Lines>
  <Paragraphs>9</Paragraphs>
  <TotalTime>2</TotalTime>
  <ScaleCrop>false</ScaleCrop>
  <LinksUpToDate>false</LinksUpToDate>
  <CharactersWithSpaces>4988</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2022-01-26T02:01:00Z</dcterms:created>
  <dc:creator>叶欣</dc:creator>
  <cp:lastModifiedBy>greatwall</cp:lastModifiedBy>
  <cp:lastPrinted>2022-03-16T00:25:00Z</cp:lastPrinted>
  <dcterms:modified xsi:type="dcterms:W3CDTF">2022-10-14T09:43:30Z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