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3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3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3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3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3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3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3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蓬江区XX五金制品厂</w:t>
      </w:r>
    </w:p>
    <w:p>
      <w:pPr>
        <w:keepNext w:val="0"/>
        <w:keepLines w:val="0"/>
        <w:pageBreakBefore w:val="0"/>
        <w:widowControl w:val="0"/>
        <w:kinsoku/>
        <w:wordWrap/>
        <w:overflowPunct/>
        <w:topLinePunct w:val="0"/>
        <w:autoSpaceDE/>
        <w:autoSpaceDN/>
        <w:bidi w:val="0"/>
        <w:spacing w:line="53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92440703MA54HQ978U</w:t>
      </w:r>
    </w:p>
    <w:p>
      <w:pPr>
        <w:keepNext w:val="0"/>
        <w:keepLines w:val="0"/>
        <w:pageBreakBefore w:val="0"/>
        <w:widowControl w:val="0"/>
        <w:kinsoku/>
        <w:wordWrap/>
        <w:overflowPunct/>
        <w:topLinePunct w:val="0"/>
        <w:autoSpaceDE/>
        <w:autoSpaceDN/>
        <w:bidi w:val="0"/>
        <w:spacing w:line="53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经营地址：江门蓬江区杜阮镇龙榜工业区深坑B段C栋C2厂之一</w:t>
      </w:r>
    </w:p>
    <w:p>
      <w:pPr>
        <w:keepNext w:val="0"/>
        <w:keepLines w:val="0"/>
        <w:pageBreakBefore w:val="0"/>
        <w:widowControl w:val="0"/>
        <w:kinsoku/>
        <w:wordWrap/>
        <w:overflowPunct/>
        <w:topLinePunct w:val="0"/>
        <w:autoSpaceDE/>
        <w:autoSpaceDN/>
        <w:bidi w:val="0"/>
        <w:spacing w:line="53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eastAsia="zh-CN"/>
        </w:rPr>
        <w:t>经营者：</w:t>
      </w:r>
      <w:r>
        <w:rPr>
          <w:rFonts w:hint="eastAsia" w:ascii="仿宋_GB2312" w:hAnsi="仿宋" w:eastAsia="仿宋_GB2312"/>
          <w:highlight w:val="none"/>
          <w:lang w:val="en-US" w:eastAsia="zh-CN"/>
        </w:rPr>
        <w:t>刘XX</w:t>
      </w:r>
    </w:p>
    <w:p>
      <w:pPr>
        <w:keepNext w:val="0"/>
        <w:keepLines w:val="0"/>
        <w:pageBreakBefore w:val="0"/>
        <w:widowControl w:val="0"/>
        <w:kinsoku/>
        <w:wordWrap/>
        <w:overflowPunct/>
        <w:topLinePunct w:val="0"/>
        <w:autoSpaceDE/>
        <w:autoSpaceDN/>
        <w:bidi w:val="0"/>
        <w:spacing w:line="53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经营者身份证号码：41XXXXXXXXXXXXXX14</w:t>
      </w:r>
    </w:p>
    <w:p>
      <w:pPr>
        <w:keepNext w:val="0"/>
        <w:keepLines w:val="0"/>
        <w:pageBreakBefore w:val="0"/>
        <w:widowControl w:val="0"/>
        <w:kinsoku/>
        <w:wordWrap/>
        <w:overflowPunct/>
        <w:topLinePunct w:val="0"/>
        <w:autoSpaceDE/>
        <w:autoSpaceDN/>
        <w:bidi w:val="0"/>
        <w:spacing w:line="53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经营者住址：河南省XXXXXXXXXXX</w:t>
      </w:r>
      <w:bookmarkStart w:id="0" w:name="_GoBack"/>
      <w:bookmarkEnd w:id="0"/>
      <w:r>
        <w:rPr>
          <w:rFonts w:hint="eastAsia" w:ascii="仿宋_GB2312" w:hAnsi="仿宋" w:eastAsia="仿宋_GB2312"/>
          <w:highlight w:val="none"/>
          <w:lang w:val="en-US" w:eastAsia="zh-CN"/>
        </w:rPr>
        <w:t>庄</w:t>
      </w:r>
    </w:p>
    <w:p>
      <w:pPr>
        <w:keepNext w:val="0"/>
        <w:keepLines w:val="0"/>
        <w:pageBreakBefore w:val="0"/>
        <w:kinsoku/>
        <w:wordWrap/>
        <w:overflowPunct/>
        <w:topLinePunct w:val="0"/>
        <w:autoSpaceDE/>
        <w:autoSpaceDN/>
        <w:bidi w:val="0"/>
        <w:spacing w:line="53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3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2022年12月28日、2023年2月10日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你单位主要从事五金制品加工制造项目，未建立固体废物管理台账并如实记录。</w:t>
      </w:r>
    </w:p>
    <w:p>
      <w:pPr>
        <w:keepNext w:val="0"/>
        <w:keepLines w:val="0"/>
        <w:pageBreakBefore w:val="0"/>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highlight w:val="none"/>
          <w:lang w:eastAsia="zh-CN"/>
        </w:rPr>
        <w:t>2022年12月28日、2023年2月10日现场检查（勘察）记录、调查询问笔录、现场检查拍摄照片，2022年12月28日</w:t>
      </w:r>
      <w:r>
        <w:rPr>
          <w:rFonts w:hint="eastAsia" w:ascii="仿宋_GB2312" w:hAnsi="仿宋" w:eastAsia="仿宋_GB2312"/>
          <w:color w:val="000000"/>
          <w:sz w:val="32"/>
          <w:szCs w:val="32"/>
          <w:lang w:val="en-US" w:eastAsia="zh-CN"/>
        </w:rPr>
        <w:t>现场检查拍摄</w:t>
      </w:r>
      <w:r>
        <w:rPr>
          <w:rFonts w:hint="eastAsia" w:ascii="仿宋_GB2312" w:hAnsi="仿宋" w:eastAsia="仿宋_GB2312"/>
          <w:color w:val="000000"/>
          <w:sz w:val="32"/>
          <w:szCs w:val="32"/>
          <w:highlight w:val="none"/>
          <w:lang w:val="en-US" w:eastAsia="zh-CN"/>
        </w:rPr>
        <w:t>视频，《江门市生态环境局当事人送达地址确认书》</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3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3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highlight w:val="none"/>
        </w:rPr>
        <w:t>《中华人民共和国固体废物污染环境防治法》第三十六条第一款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highlight w:val="none"/>
        </w:rPr>
        <w:t>《中华人民共和国固体废物污染环境防治法》第一百零二条第一款第八项</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责令你单位自收到本决定书之日起立即改正未建立固体废物管理台账并如实记录的违法行为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3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3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3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3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3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3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3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40" w:tblpY="1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B963273"/>
    <w:rsid w:val="0D5F7150"/>
    <w:rsid w:val="0FE90846"/>
    <w:rsid w:val="12716006"/>
    <w:rsid w:val="16BA2357"/>
    <w:rsid w:val="172B30B1"/>
    <w:rsid w:val="18C02934"/>
    <w:rsid w:val="19532F81"/>
    <w:rsid w:val="1C0E008E"/>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29420D"/>
    <w:rsid w:val="41721F7B"/>
    <w:rsid w:val="4221437C"/>
    <w:rsid w:val="42825D54"/>
    <w:rsid w:val="428836D8"/>
    <w:rsid w:val="43DF7264"/>
    <w:rsid w:val="454115EB"/>
    <w:rsid w:val="47DE269E"/>
    <w:rsid w:val="48CB01F5"/>
    <w:rsid w:val="4C9856D1"/>
    <w:rsid w:val="50CE4398"/>
    <w:rsid w:val="510E6500"/>
    <w:rsid w:val="51A62FDC"/>
    <w:rsid w:val="54466CE9"/>
    <w:rsid w:val="56C7275E"/>
    <w:rsid w:val="56F87E9E"/>
    <w:rsid w:val="591744C5"/>
    <w:rsid w:val="59472FCE"/>
    <w:rsid w:val="5E624814"/>
    <w:rsid w:val="67801DCE"/>
    <w:rsid w:val="680B7364"/>
    <w:rsid w:val="6F534C26"/>
    <w:rsid w:val="72951C8E"/>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694</Words>
  <Characters>774</Characters>
  <Lines>0</Lines>
  <Paragraphs>0</Paragraphs>
  <TotalTime>0</TotalTime>
  <ScaleCrop>false</ScaleCrop>
  <LinksUpToDate>false</LinksUpToDate>
  <CharactersWithSpaces>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2023-02-20T07:54:29Z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BFDE6B0C952242A19031BBFBE85B13E3</vt:lpwstr>
  </property>
</Properties>
</file>