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23F5C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14:paraId="27FD61DC">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1B0AB48F">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eastAsia" w:ascii="宋体" w:hAnsi="宋体" w:eastAsia="宋体" w:cs="宋体"/>
          <w:i w:val="0"/>
          <w:color w:val="000000"/>
          <w:sz w:val="20"/>
          <w:szCs w:val="20"/>
          <w:u w:val="none"/>
          <w:lang w:eastAsia="zh-CN"/>
        </w:rPr>
        <w:t>江门市蓬江区</w:t>
      </w:r>
      <w:r>
        <w:rPr>
          <w:rFonts w:hint="default" w:ascii="宋体" w:hAnsi="宋体" w:eastAsia="宋体" w:cs="宋体"/>
          <w:i w:val="0"/>
          <w:color w:val="000000"/>
          <w:sz w:val="20"/>
          <w:szCs w:val="20"/>
          <w:u w:val="none"/>
        </w:rPr>
        <w:t>公共法律服务中心</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0808D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5BAE8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923A1D6">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14:paraId="5E083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98989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61FC82F">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内法律援助机构的地址、联系电话等查询服务</w:t>
            </w:r>
          </w:p>
        </w:tc>
      </w:tr>
      <w:tr w14:paraId="1D706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AD7F36">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D73C5DF">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724E5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248D2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84B5C76">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江门市蓬江区棠下镇</w:t>
            </w:r>
            <w:r>
              <w:rPr>
                <w:rFonts w:hint="eastAsia" w:ascii="宋体" w:hAnsi="宋体" w:eastAsia="宋体" w:cs="宋体"/>
                <w:i w:val="0"/>
                <w:color w:val="000000"/>
                <w:sz w:val="24"/>
                <w:szCs w:val="24"/>
                <w:u w:val="none"/>
                <w:lang w:val="en-US" w:eastAsia="zh-CN"/>
              </w:rPr>
              <w:t>周郡村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r>
              <w:rPr>
                <w:rFonts w:hint="default" w:ascii="宋体" w:hAnsi="宋体" w:eastAsia="宋体" w:cs="宋体"/>
                <w:i w:val="0"/>
                <w:color w:val="000000"/>
                <w:sz w:val="24"/>
                <w:szCs w:val="24"/>
                <w:u w:val="none"/>
              </w:rPr>
              <w:t>查询省内法律援助机构信息的群众</w:t>
            </w:r>
          </w:p>
        </w:tc>
      </w:tr>
      <w:tr w14:paraId="5DB4B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6B3ED0">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946927C">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 xml:space="preserve">  </w:t>
            </w:r>
            <w:r>
              <w:rPr>
                <w:rFonts w:hint="eastAsia" w:ascii="宋体" w:hAnsi="宋体" w:eastAsia="宋体" w:cs="宋体"/>
                <w:i w:val="0"/>
                <w:color w:val="000000"/>
                <w:sz w:val="24"/>
                <w:szCs w:val="24"/>
                <w:u w:val="none"/>
                <w:lang w:eastAsia="zh-CN"/>
              </w:rPr>
              <w:t>江门市蓬江区棠下镇</w:t>
            </w:r>
            <w:r>
              <w:rPr>
                <w:rFonts w:hint="eastAsia" w:ascii="宋体" w:hAnsi="宋体" w:eastAsia="宋体" w:cs="宋体"/>
                <w:i w:val="0"/>
                <w:color w:val="000000"/>
                <w:sz w:val="24"/>
                <w:szCs w:val="24"/>
                <w:u w:val="none"/>
                <w:lang w:val="en-US" w:eastAsia="zh-CN"/>
              </w:rPr>
              <w:t>周郡村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p>
        </w:tc>
      </w:tr>
      <w:tr w14:paraId="5FBEB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618D2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04087B1">
            <w:pPr>
              <w:jc w:val="center"/>
              <w:rPr>
                <w:rFonts w:hint="eastAsia" w:ascii="宋体" w:hAnsi="宋体" w:eastAsia="宋体" w:cs="宋体"/>
                <w:i w:val="0"/>
                <w:color w:val="000000"/>
                <w:sz w:val="28"/>
                <w:szCs w:val="28"/>
                <w:u w:val="none"/>
              </w:rPr>
            </w:pPr>
            <w:r>
              <w:rPr>
                <w:rFonts w:hint="eastAsia" w:ascii="仿宋_GB2312" w:hAnsi="仿宋_GB2312" w:cs="仿宋_GB2312"/>
                <w:b w:val="0"/>
                <w:bCs/>
                <w:sz w:val="24"/>
                <w:szCs w:val="24"/>
                <w:lang w:eastAsia="zh-CN"/>
              </w:rPr>
              <w:t>蓬江区棠下镇</w:t>
            </w:r>
            <w:r>
              <w:rPr>
                <w:rFonts w:hint="eastAsia" w:ascii="仿宋_GB2312" w:hAnsi="仿宋_GB2312" w:cs="仿宋_GB2312"/>
                <w:b w:val="0"/>
                <w:bCs/>
                <w:sz w:val="24"/>
                <w:szCs w:val="24"/>
                <w:lang w:val="en-US" w:eastAsia="zh-CN"/>
              </w:rPr>
              <w:t>周郡村民委员会棠</w:t>
            </w:r>
            <w:r>
              <w:rPr>
                <w:rFonts w:hint="eastAsia" w:ascii="仿宋_GB2312" w:hAnsi="仿宋_GB2312" w:cs="仿宋_GB2312"/>
                <w:b w:val="0"/>
                <w:bCs/>
                <w:sz w:val="24"/>
                <w:szCs w:val="24"/>
                <w:lang w:eastAsia="zh-CN"/>
              </w:rPr>
              <w:t>下镇</w:t>
            </w:r>
            <w:r>
              <w:rPr>
                <w:rFonts w:hint="eastAsia" w:ascii="仿宋_GB2312" w:hAnsi="仿宋_GB2312" w:cs="仿宋_GB2312"/>
                <w:b w:val="0"/>
                <w:bCs/>
                <w:sz w:val="24"/>
                <w:szCs w:val="24"/>
                <w:lang w:val="en-US" w:eastAsia="zh-CN"/>
              </w:rPr>
              <w:t>周郡村公共法律服务工作室</w:t>
            </w:r>
          </w:p>
        </w:tc>
      </w:tr>
      <w:tr w14:paraId="3B133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E4933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518F1C7">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周一至周五（法定节假日除外）8:30-12:00，14:30-17:30</w:t>
            </w:r>
            <w:bookmarkStart w:id="0" w:name="_GoBack"/>
            <w:bookmarkEnd w:id="0"/>
          </w:p>
        </w:tc>
      </w:tr>
      <w:tr w14:paraId="2AA07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6CFA04">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4534314">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14998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0A9EA6">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7B0E33">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3CA32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1D76EF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EEED81">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内法律援助机构信息</w:t>
            </w:r>
          </w:p>
          <w:p w14:paraId="289E2761">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）以供查询。</w:t>
            </w:r>
          </w:p>
        </w:tc>
      </w:tr>
      <w:tr w14:paraId="6CE7B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93A6A49">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FDEFBC">
            <w:pPr>
              <w:jc w:val="center"/>
              <w:rPr>
                <w:rFonts w:hint="eastAsia" w:ascii="宋体" w:hAnsi="宋体" w:eastAsia="宋体" w:cs="宋体"/>
                <w:i w:val="0"/>
                <w:color w:val="000000"/>
                <w:sz w:val="24"/>
                <w:szCs w:val="24"/>
                <w:u w:val="none"/>
              </w:rPr>
            </w:pPr>
          </w:p>
        </w:tc>
      </w:tr>
      <w:tr w14:paraId="2587B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240C9D9">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E716BC">
            <w:pPr>
              <w:jc w:val="center"/>
              <w:rPr>
                <w:rFonts w:hint="eastAsia" w:ascii="宋体" w:hAnsi="宋体" w:eastAsia="宋体" w:cs="宋体"/>
                <w:i w:val="0"/>
                <w:color w:val="000000"/>
                <w:sz w:val="24"/>
                <w:szCs w:val="24"/>
                <w:u w:val="none"/>
              </w:rPr>
            </w:pPr>
          </w:p>
        </w:tc>
      </w:tr>
      <w:tr w14:paraId="10723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B7AE61F">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C9F5A2">
            <w:pPr>
              <w:jc w:val="center"/>
              <w:rPr>
                <w:rFonts w:hint="eastAsia" w:ascii="宋体" w:hAnsi="宋体" w:eastAsia="宋体" w:cs="宋体"/>
                <w:i w:val="0"/>
                <w:color w:val="000000"/>
                <w:sz w:val="24"/>
                <w:szCs w:val="24"/>
                <w:u w:val="none"/>
              </w:rPr>
            </w:pPr>
          </w:p>
        </w:tc>
      </w:tr>
      <w:tr w14:paraId="2DF35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4763A32">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7E418D">
            <w:pPr>
              <w:jc w:val="center"/>
              <w:rPr>
                <w:rFonts w:hint="eastAsia" w:ascii="宋体" w:hAnsi="宋体" w:eastAsia="宋体" w:cs="宋体"/>
                <w:i w:val="0"/>
                <w:color w:val="000000"/>
                <w:sz w:val="24"/>
                <w:szCs w:val="24"/>
                <w:u w:val="none"/>
              </w:rPr>
            </w:pPr>
          </w:p>
        </w:tc>
      </w:tr>
      <w:tr w14:paraId="1699E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A6321C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C74884">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A2BFB3">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61BAB8">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F603BD">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1CCC7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E7394C2">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21C871">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A30990">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0AD353">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8ADA4D">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64739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CD22371">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38A000">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64D2F5">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4B50893">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D9CBB4">
            <w:pPr>
              <w:jc w:val="center"/>
              <w:rPr>
                <w:rFonts w:hint="eastAsia" w:ascii="宋体" w:hAnsi="宋体" w:eastAsia="宋体" w:cs="宋体"/>
                <w:i w:val="0"/>
                <w:color w:val="000000"/>
                <w:sz w:val="24"/>
                <w:szCs w:val="24"/>
                <w:u w:val="none"/>
              </w:rPr>
            </w:pPr>
          </w:p>
        </w:tc>
      </w:tr>
      <w:tr w14:paraId="78EFE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E2C8781">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FA8705">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AF6584">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5A084A">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22D5F3">
            <w:pPr>
              <w:jc w:val="center"/>
              <w:rPr>
                <w:rFonts w:hint="eastAsia" w:ascii="宋体" w:hAnsi="宋体" w:eastAsia="宋体" w:cs="宋体"/>
                <w:i w:val="0"/>
                <w:color w:val="000000"/>
                <w:sz w:val="24"/>
                <w:szCs w:val="24"/>
                <w:u w:val="none"/>
              </w:rPr>
            </w:pPr>
          </w:p>
        </w:tc>
      </w:tr>
      <w:tr w14:paraId="287D5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FD5FCD3">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124CBD">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FEA25D">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2B036C">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DA55E5">
            <w:pPr>
              <w:jc w:val="center"/>
              <w:rPr>
                <w:rFonts w:hint="eastAsia" w:ascii="宋体" w:hAnsi="宋体" w:eastAsia="宋体" w:cs="宋体"/>
                <w:i w:val="0"/>
                <w:color w:val="000000"/>
                <w:sz w:val="24"/>
                <w:szCs w:val="24"/>
                <w:u w:val="none"/>
              </w:rPr>
            </w:pPr>
          </w:p>
        </w:tc>
      </w:tr>
      <w:tr w14:paraId="71EBD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77CF22">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8F94685">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728A1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9ED09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4AE4871">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02104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3E3BF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74EF3E">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363C9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341A4A">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213B6C5">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218BD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5AA950">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5CD03F7">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0E7CF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E060FD">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AD12C23">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084F6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CC4065">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DAFEEE">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2DA58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28995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978852A">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41AF5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15D6C8">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C47B9EA">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eastAsia="zh-CN"/>
              </w:rPr>
              <w:t>-</w:t>
            </w:r>
            <w:r>
              <w:rPr>
                <w:rFonts w:hint="eastAsia" w:ascii="宋体" w:hAnsi="宋体" w:eastAsia="宋体" w:cs="宋体"/>
                <w:i w:val="0"/>
                <w:color w:val="000000"/>
                <w:kern w:val="0"/>
                <w:sz w:val="28"/>
                <w:szCs w:val="28"/>
                <w:u w:val="none"/>
                <w:lang w:val="en-US" w:eastAsia="zh-CN" w:bidi="ar"/>
              </w:rPr>
              <w:t>3571270</w:t>
            </w:r>
          </w:p>
        </w:tc>
      </w:tr>
      <w:tr w14:paraId="5B7CA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A1E528">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207EB06">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-3299186</w:t>
            </w:r>
          </w:p>
        </w:tc>
      </w:tr>
    </w:tbl>
    <w:p w14:paraId="282F6C8C"/>
    <w:p w14:paraId="641AA5A4"/>
    <w:p w14:paraId="3C3EBED7"/>
    <w:p w14:paraId="0B243506"/>
    <w:p w14:paraId="164939EA"/>
    <w:p w14:paraId="669D64C1"/>
    <w:p w14:paraId="41546FD9"/>
    <w:p w14:paraId="08BD5B0D"/>
    <w:p w14:paraId="2A1A3A34"/>
    <w:p w14:paraId="31DC366E"/>
    <w:p w14:paraId="09D3C77F"/>
    <w:p w14:paraId="45648EEE"/>
    <w:p w14:paraId="5ADF845C"/>
    <w:p w14:paraId="415A464E"/>
    <w:p w14:paraId="4D19C79B"/>
    <w:p w14:paraId="607B52AF"/>
    <w:p w14:paraId="59F606A3"/>
    <w:p w14:paraId="2BC57A2B"/>
    <w:p w14:paraId="1C8703F4"/>
    <w:p w14:paraId="4BEA1E98"/>
    <w:p w14:paraId="327620A8"/>
    <w:p w14:paraId="5411B213"/>
    <w:p w14:paraId="7E207895"/>
    <w:p w14:paraId="21CDAF11"/>
    <w:p w14:paraId="41ACB8BD"/>
    <w:p w14:paraId="452BAA4B"/>
    <w:p w14:paraId="418C682B"/>
    <w:p w14:paraId="62914CE9"/>
    <w:p w14:paraId="55B9DFA7"/>
    <w:p w14:paraId="1244F46F"/>
    <w:p w14:paraId="1DF391DC"/>
    <w:p w14:paraId="0D2900CD"/>
    <w:p w14:paraId="21496B25"/>
    <w:p w14:paraId="0C0D8874"/>
    <w:p w14:paraId="542E6723"/>
    <w:p w14:paraId="24A28051"/>
    <w:p w14:paraId="3991E762">
      <w:r>
        <w:t>附件一：申请材料样本</w:t>
      </w:r>
    </w:p>
    <w:p w14:paraId="6CDBD672">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50DAA16D">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13377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49BCEEBC">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5DBBEB58">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4392167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72684F36">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6BDAFCBB">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7FA82D98">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01A45DD6">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1A489E42">
            <w:pPr>
              <w:jc w:val="center"/>
              <w:rPr>
                <w:rFonts w:hint="eastAsia" w:ascii="仿宋" w:hAnsi="仿宋" w:eastAsia="仿宋" w:cs="仿宋"/>
                <w:b/>
                <w:bCs/>
                <w:kern w:val="2"/>
                <w:sz w:val="28"/>
                <w:szCs w:val="28"/>
                <w:vertAlign w:val="baseline"/>
                <w:lang w:val="en-US" w:eastAsia="zh-CN" w:bidi="ar-SA"/>
              </w:rPr>
            </w:pPr>
          </w:p>
        </w:tc>
      </w:tr>
      <w:tr w14:paraId="423C1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6934DFAC">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5F99BFAF">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13C5E0B9">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322CE136">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41424359">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33E5EE55">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29F5DEA4">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73C668B9">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75D67C74">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310B4E61">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3E0C18BB">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259D4E51">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7EDE7BF4">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15BFD72E">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5C5642DE">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30DED05B">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040D43D8">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475B1F97">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4DAED3E5">
            <w:pPr>
              <w:jc w:val="center"/>
              <w:rPr>
                <w:rFonts w:hint="eastAsia" w:ascii="仿宋" w:hAnsi="仿宋" w:eastAsia="仿宋" w:cs="仿宋"/>
                <w:b/>
                <w:bCs/>
                <w:kern w:val="2"/>
                <w:sz w:val="28"/>
                <w:szCs w:val="28"/>
                <w:vertAlign w:val="baseline"/>
                <w:lang w:val="en-US" w:eastAsia="zh-CN" w:bidi="ar-SA"/>
              </w:rPr>
            </w:pPr>
          </w:p>
        </w:tc>
      </w:tr>
      <w:tr w14:paraId="048B3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452F7BE6">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0B0834BA">
            <w:pPr>
              <w:jc w:val="both"/>
              <w:rPr>
                <w:rFonts w:hint="eastAsia" w:ascii="仿宋" w:hAnsi="仿宋" w:eastAsia="仿宋" w:cs="仿宋"/>
                <w:b/>
                <w:bCs/>
                <w:kern w:val="2"/>
                <w:sz w:val="28"/>
                <w:szCs w:val="28"/>
                <w:vertAlign w:val="baseline"/>
                <w:lang w:val="en-US" w:eastAsia="zh-CN" w:bidi="ar-SA"/>
              </w:rPr>
            </w:pPr>
          </w:p>
        </w:tc>
      </w:tr>
      <w:tr w14:paraId="0A067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530804AE">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3F2E22C1">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3F008F8F">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3780691C">
            <w:pPr>
              <w:jc w:val="center"/>
              <w:rPr>
                <w:rFonts w:hint="eastAsia" w:ascii="仿宋" w:hAnsi="仿宋" w:eastAsia="仿宋" w:cs="仿宋"/>
                <w:b/>
                <w:bCs/>
                <w:kern w:val="2"/>
                <w:sz w:val="28"/>
                <w:szCs w:val="28"/>
                <w:vertAlign w:val="baseline"/>
                <w:lang w:val="en-US" w:eastAsia="zh-CN" w:bidi="ar-SA"/>
              </w:rPr>
            </w:pPr>
          </w:p>
        </w:tc>
      </w:tr>
      <w:tr w14:paraId="26149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3FBBA197">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182A160D">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14:paraId="00C71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6CCEE13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2553E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7C4F79E9">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51FBD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7DF7DBC2">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2CF4F840">
            <w:pPr>
              <w:spacing w:line="360" w:lineRule="auto"/>
              <w:jc w:val="both"/>
              <w:rPr>
                <w:rFonts w:hint="eastAsia" w:ascii="仿宋" w:hAnsi="仿宋" w:eastAsia="仿宋" w:cs="仿宋"/>
                <w:b/>
                <w:bCs/>
                <w:kern w:val="2"/>
                <w:sz w:val="24"/>
                <w:szCs w:val="24"/>
                <w:vertAlign w:val="baseline"/>
                <w:lang w:val="en-US" w:eastAsia="zh-CN" w:bidi="ar-SA"/>
              </w:rPr>
            </w:pPr>
          </w:p>
          <w:p w14:paraId="741EACB8">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00645124">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38B3BF1C">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709A57B9">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6CCDA515">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3FEA27C1">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5C56E628">
            <w:pPr>
              <w:jc w:val="both"/>
              <w:rPr>
                <w:rFonts w:hint="eastAsia" w:ascii="仿宋" w:hAnsi="仿宋" w:eastAsia="仿宋" w:cs="仿宋"/>
                <w:b/>
                <w:bCs/>
                <w:kern w:val="2"/>
                <w:sz w:val="24"/>
                <w:szCs w:val="24"/>
                <w:vertAlign w:val="baseline"/>
                <w:lang w:val="en-US" w:eastAsia="zh-CN" w:bidi="ar-SA"/>
              </w:rPr>
            </w:pPr>
          </w:p>
        </w:tc>
      </w:tr>
      <w:tr w14:paraId="4E6C2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4835B510">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6F681832">
            <w:pPr>
              <w:spacing w:line="360" w:lineRule="auto"/>
              <w:jc w:val="left"/>
              <w:rPr>
                <w:rFonts w:hint="eastAsia" w:ascii="仿宋" w:hAnsi="仿宋" w:eastAsia="仿宋" w:cs="仿宋"/>
                <w:b/>
                <w:bCs/>
                <w:kern w:val="2"/>
                <w:sz w:val="24"/>
                <w:szCs w:val="24"/>
                <w:vertAlign w:val="baseline"/>
                <w:lang w:val="en-US" w:eastAsia="zh-CN" w:bidi="ar-SA"/>
              </w:rPr>
            </w:pPr>
          </w:p>
          <w:p w14:paraId="1056CE4F">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3C77942D">
            <w:pPr>
              <w:spacing w:line="360" w:lineRule="auto"/>
              <w:jc w:val="left"/>
              <w:rPr>
                <w:rFonts w:hint="eastAsia" w:ascii="仿宋" w:hAnsi="仿宋" w:eastAsia="仿宋" w:cs="仿宋"/>
                <w:b/>
                <w:bCs/>
                <w:kern w:val="2"/>
                <w:sz w:val="24"/>
                <w:szCs w:val="24"/>
                <w:vertAlign w:val="baseline"/>
                <w:lang w:val="en-US" w:eastAsia="zh-CN" w:bidi="ar-SA"/>
              </w:rPr>
            </w:pPr>
          </w:p>
          <w:p w14:paraId="2E00A958">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41757CB2">
            <w:pPr>
              <w:spacing w:line="360" w:lineRule="auto"/>
              <w:jc w:val="left"/>
              <w:rPr>
                <w:rFonts w:hint="eastAsia" w:ascii="仿宋" w:hAnsi="仿宋" w:eastAsia="仿宋" w:cs="仿宋"/>
                <w:b/>
                <w:bCs/>
                <w:kern w:val="2"/>
                <w:sz w:val="24"/>
                <w:szCs w:val="24"/>
                <w:vertAlign w:val="baseline"/>
                <w:lang w:val="en-US" w:eastAsia="zh-CN" w:bidi="ar-SA"/>
              </w:rPr>
            </w:pPr>
          </w:p>
          <w:p w14:paraId="5BF3F030">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1C508F49">
            <w:pPr>
              <w:spacing w:line="360" w:lineRule="auto"/>
              <w:jc w:val="left"/>
              <w:rPr>
                <w:rFonts w:hint="eastAsia" w:ascii="仿宋" w:hAnsi="仿宋" w:eastAsia="仿宋" w:cs="仿宋"/>
                <w:b/>
                <w:bCs/>
                <w:kern w:val="2"/>
                <w:sz w:val="24"/>
                <w:szCs w:val="24"/>
                <w:vertAlign w:val="baseline"/>
                <w:lang w:val="en-US" w:eastAsia="zh-CN" w:bidi="ar-SA"/>
              </w:rPr>
            </w:pPr>
          </w:p>
          <w:p w14:paraId="7FD5567C">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7AEF3C7C">
            <w:pPr>
              <w:spacing w:line="360" w:lineRule="auto"/>
              <w:jc w:val="left"/>
              <w:rPr>
                <w:rFonts w:hint="eastAsia" w:ascii="仿宋" w:hAnsi="仿宋" w:eastAsia="仿宋" w:cs="仿宋"/>
                <w:b/>
                <w:bCs/>
                <w:kern w:val="2"/>
                <w:sz w:val="24"/>
                <w:szCs w:val="24"/>
                <w:vertAlign w:val="baseline"/>
                <w:lang w:val="en-US" w:eastAsia="zh-CN" w:bidi="ar-SA"/>
              </w:rPr>
            </w:pPr>
          </w:p>
          <w:p w14:paraId="02DF6641">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3B386B94">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1AF54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33E633FB">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6CEF9316">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784DC21E">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382439DC">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59B6C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7AC77BF0">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588A6038">
            <w:pPr>
              <w:jc w:val="center"/>
              <w:rPr>
                <w:rFonts w:hint="eastAsia" w:ascii="仿宋" w:hAnsi="仿宋" w:eastAsia="仿宋" w:cs="仿宋"/>
                <w:b/>
                <w:bCs/>
                <w:kern w:val="2"/>
                <w:sz w:val="28"/>
                <w:szCs w:val="28"/>
                <w:vertAlign w:val="baseline"/>
                <w:lang w:val="en-US" w:eastAsia="zh-CN" w:bidi="ar-SA"/>
              </w:rPr>
            </w:pPr>
          </w:p>
        </w:tc>
      </w:tr>
    </w:tbl>
    <w:p w14:paraId="16ED66C8"/>
    <w:p w14:paraId="0FB1A46A"/>
    <w:p w14:paraId="6E00FE97"/>
    <w:p w14:paraId="697C6A34"/>
    <w:p w14:paraId="3C168D7E">
      <w:r>
        <w:t>附件二：办理流程图</w:t>
      </w:r>
    </w:p>
    <w:p w14:paraId="3A0A5DE7">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73645165"/>
    <w:p w14:paraId="1C7C3AC7"/>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Microsoft JhengHei"/>
    <w:panose1 w:val="020B0304030504040204"/>
    <w:charset w:val="88"/>
    <w:family w:val="auto"/>
    <w:pitch w:val="default"/>
    <w:sig w:usb0="00000000" w:usb1="00000000" w:usb2="00000016" w:usb3="00000000" w:csb0="00100009" w:csb1="00000000"/>
  </w:font>
  <w:font w:name="Microsoft JhengHei">
    <w:panose1 w:val="020B0604030504040204"/>
    <w:charset w:val="88"/>
    <w:family w:val="auto"/>
    <w:pitch w:val="default"/>
    <w:sig w:usb0="00000087" w:usb1="28AF4000" w:usb2="00000016" w:usb3="00000000" w:csb0="00100009" w:csb1="00000000"/>
  </w:font>
  <w:font w:name="Microsoft JhengHei UI Light">
    <w:altName w:val="Microsoft JhengHei"/>
    <w:panose1 w:val="020B0304030504040204"/>
    <w:charset w:val="88"/>
    <w:family w:val="auto"/>
    <w:pitch w:val="default"/>
    <w:sig w:usb0="00000000" w:usb1="00000000" w:usb2="00000016" w:usb3="00000000" w:csb0="00100009"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yNWVjZjNiYmRlZDdlZDlkZTM5NjhhNTIxNmZmOTMifQ=="/>
  </w:docVars>
  <w:rsids>
    <w:rsidRoot w:val="D1FFDB7B"/>
    <w:rsid w:val="09342312"/>
    <w:rsid w:val="0F6E1253"/>
    <w:rsid w:val="1CA5435D"/>
    <w:rsid w:val="1D82695E"/>
    <w:rsid w:val="26207829"/>
    <w:rsid w:val="37A310FF"/>
    <w:rsid w:val="3BFF04C5"/>
    <w:rsid w:val="57671A88"/>
    <w:rsid w:val="5F5A3F72"/>
    <w:rsid w:val="62374928"/>
    <w:rsid w:val="67FF8A43"/>
    <w:rsid w:val="6A49F83B"/>
    <w:rsid w:val="6CC75987"/>
    <w:rsid w:val="707422DD"/>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788</Words>
  <Characters>836</Characters>
  <Lines>0</Lines>
  <Paragraphs>0</Paragraphs>
  <TotalTime>0</TotalTime>
  <ScaleCrop>false</ScaleCrop>
  <LinksUpToDate>false</LinksUpToDate>
  <CharactersWithSpaces>1184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WPS_1602314892</cp:lastModifiedBy>
  <dcterms:modified xsi:type="dcterms:W3CDTF">2025-03-19T03:21:43Z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29BCB2F01DCD4941A049DCE37E27BD25_12</vt:lpwstr>
  </property>
  <property fmtid="{D5CDD505-2E9C-101B-9397-08002B2CF9AE}" pid="4" name="KSOTemplateDocerSaveRecord">
    <vt:lpwstr>eyJoZGlkIjoiMzI3Yjc3ZjNiNTNmZDA3NzE0ODMzZDE5NWIwNWMyZWMiLCJ1c2VySWQiOiIxMTI5NDUxOTc0In0=</vt:lpwstr>
  </property>
</Properties>
</file>