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D2A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31372BBD">
      <w:pPr>
        <w:keepNext w:val="0"/>
        <w:keepLines w:val="0"/>
        <w:pageBreakBefore w:val="0"/>
        <w:widowControl w:val="0"/>
        <w:kinsoku/>
        <w:wordWrap/>
        <w:overflowPunct/>
        <w:topLinePunct w:val="0"/>
        <w:autoSpaceDE/>
        <w:autoSpaceDN/>
        <w:bidi w:val="0"/>
        <w:spacing w:line="540" w:lineRule="exact"/>
        <w:textAlignment w:val="auto"/>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712A2524">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当事人：蓬江区丰利分拣场</w:t>
      </w:r>
    </w:p>
    <w:p w14:paraId="14E3497D">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统一社会信用代码：92440703MA5631RM25</w:t>
      </w:r>
    </w:p>
    <w:p w14:paraId="7352CBC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地址：江门市蓬江区棠下镇乐溪村三角塘3号（自编）厂房</w:t>
      </w:r>
    </w:p>
    <w:p w14:paraId="0C7FF3D6">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经营者：刘建弟</w:t>
      </w:r>
    </w:p>
    <w:p w14:paraId="37825D06">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经营者身份证号码：440524XXXXX9226914</w:t>
      </w:r>
    </w:p>
    <w:p w14:paraId="794D4D0D">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经营者身份证住址：广东省汕头市潮阳区关埠镇XXXXXXXXXX号</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日，我局执法人员对你单位进行检查，发现你单位存在以下环境违法行为：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单位主要从事废品回收分拣项目，现场检查发现仓库内存放了大量用吨袋及纸箱装的废电路板，该废电路板属于《国家危险废物名录（2025年版）》HW49其他废物：900-045-49废电路板（包括已拆除或者未拆除元器件的废弃电路板），你单位未取得收集、贮存危险废物的许可证，涉嫌存在无许可证从事收集、贮存危险废物的违法行为。</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4日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4日、6月5日江门市生态环境局执法人员现场询问所作的《江门市生态环境局调查询问笔录》。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4日、6月5日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一是你单位主体信息及经营者刘建弟、陈X旺的身份信息；二是你单位未取得从事收集、贮存危险废物的许可证，</w:t>
      </w:r>
      <w:r>
        <w:rPr>
          <w:rFonts w:hint="default" w:ascii="仿宋_GB2312" w:eastAsia="仿宋_GB2312"/>
          <w:sz w:val="32"/>
          <w:szCs w:val="32"/>
          <w:lang w:val="en-US" w:eastAsia="zh-CN"/>
        </w:rPr>
        <w:t>现场检查时</w:t>
      </w:r>
      <w:r>
        <w:rPr>
          <w:rFonts w:hint="eastAsia" w:ascii="仿宋_GB2312" w:eastAsia="仿宋_GB2312"/>
          <w:sz w:val="32"/>
          <w:szCs w:val="32"/>
          <w:lang w:val="en-US" w:eastAsia="zh-CN"/>
        </w:rPr>
        <w:t>发现</w:t>
      </w:r>
      <w:r>
        <w:rPr>
          <w:rFonts w:hint="default" w:ascii="仿宋_GB2312" w:eastAsia="仿宋_GB2312"/>
          <w:sz w:val="32"/>
          <w:szCs w:val="32"/>
          <w:lang w:val="en-US" w:eastAsia="zh-CN"/>
        </w:rPr>
        <w:t>你单位</w:t>
      </w:r>
      <w:r>
        <w:rPr>
          <w:rFonts w:hint="eastAsia" w:ascii="仿宋_GB2312" w:eastAsia="仿宋_GB2312"/>
          <w:sz w:val="32"/>
          <w:szCs w:val="32"/>
          <w:lang w:val="en-US" w:eastAsia="zh-CN"/>
        </w:rPr>
        <w:t>违法收集、贮存了大量用吨袋及纸箱装的废电路板的事实</w:t>
      </w:r>
      <w:r>
        <w:rPr>
          <w:rFonts w:hint="default" w:ascii="仿宋_GB2312" w:eastAsia="仿宋_GB2312"/>
          <w:sz w:val="32"/>
          <w:szCs w:val="32"/>
          <w:lang w:val="en-US" w:eastAsia="zh-CN"/>
        </w:rPr>
        <w:t>。</w:t>
      </w:r>
    </w:p>
    <w:p w14:paraId="03A5B7A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4.2025年6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5日江门市生态环境局执法人员对你单位贮存的废电路板过磅的称量单、海X（广东）空调有限公司6月4日的危险废物转移联单、6月6日江门市生态环境局执法人员对海X（广东）空调有限公司所作的</w:t>
      </w:r>
      <w:r>
        <w:rPr>
          <w:rFonts w:hint="default" w:ascii="仿宋_GB2312" w:eastAsia="仿宋_GB2312"/>
          <w:sz w:val="32"/>
          <w:szCs w:val="32"/>
          <w:lang w:val="en-US" w:eastAsia="zh-CN"/>
        </w:rPr>
        <w:t>《江门市生态环境局现场检查（勘察）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r>
        <w:rPr>
          <w:rFonts w:hint="eastAsia" w:ascii="仿宋_GB2312" w:eastAsia="仿宋_GB2312"/>
          <w:sz w:val="32"/>
          <w:szCs w:val="32"/>
          <w:lang w:val="en-US" w:eastAsia="zh-CN"/>
        </w:rPr>
        <w:t>、6月6日江门市生态环境局执法人员对海X（广东）空调有限公司仓管员别X峰、李X辉询问所作的《江门市生态环境局调查询问笔录》及视频照片资料。</w:t>
      </w:r>
    </w:p>
    <w:p w14:paraId="48FA312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w:t>
      </w:r>
      <w:r>
        <w:rPr>
          <w:rFonts w:hint="eastAsia" w:ascii="仿宋_GB2312" w:eastAsia="仿宋_GB2312"/>
          <w:sz w:val="32"/>
          <w:szCs w:val="32"/>
          <w:lang w:val="en-US" w:eastAsia="zh-CN"/>
        </w:rPr>
        <w:t>4</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2025年6月4日使用运输车辆牌号为豫AXXX8X的货车从海X（广东）空调有限公司运走重量为8.71吨的废电路板到你单位进行贮存；二是经广东省固体废物环境监管信息平台流程到达广东XXXX资源股份有限公司的废电路板实际重量为7.01吨，三是你单位现场存放的废电路板重量为1.7吨</w:t>
      </w:r>
      <w:r>
        <w:rPr>
          <w:rFonts w:hint="default" w:ascii="仿宋_GB2312" w:eastAsia="仿宋_GB2312"/>
          <w:sz w:val="32"/>
          <w:szCs w:val="32"/>
          <w:lang w:val="en-US" w:eastAsia="zh-CN"/>
        </w:rPr>
        <w:t>。</w:t>
      </w:r>
    </w:p>
    <w:p w14:paraId="153B5DBB">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5.2025年6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4日广东XXXX</w:t>
      </w:r>
      <w:bookmarkStart w:id="0" w:name="_GoBack"/>
      <w:bookmarkEnd w:id="0"/>
      <w:r>
        <w:rPr>
          <w:rFonts w:hint="eastAsia" w:ascii="仿宋_GB2312" w:eastAsia="仿宋_GB2312"/>
          <w:sz w:val="32"/>
          <w:szCs w:val="32"/>
          <w:lang w:val="en-US" w:eastAsia="zh-CN"/>
        </w:rPr>
        <w:t>资源股份有限公司业务员陈X旺提供与海X（广东）空调有限公司签订的危险废物委托处置合同。</w:t>
      </w:r>
    </w:p>
    <w:p w14:paraId="2ABD20E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证据5证明你单位贮存的废电路板属于危险废物，废物类别为：HW49其他废物。</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因你单位涉嫌</w:t>
      </w:r>
      <w:r>
        <w:rPr>
          <w:rFonts w:hint="eastAsia" w:ascii="仿宋_GB2312" w:eastAsia="仿宋_GB2312"/>
          <w:sz w:val="32"/>
          <w:szCs w:val="32"/>
          <w:lang w:eastAsia="zh-CN"/>
        </w:rPr>
        <w:t>存在</w:t>
      </w:r>
      <w:r>
        <w:rPr>
          <w:rFonts w:hint="eastAsia" w:ascii="仿宋_GB2312" w:eastAsia="仿宋_GB2312"/>
          <w:sz w:val="32"/>
          <w:szCs w:val="32"/>
          <w:lang w:val="en-US" w:eastAsia="zh-CN"/>
        </w:rPr>
        <w:t>无许可证从事收集、贮存危险废物的违法</w:t>
      </w:r>
      <w:r>
        <w:rPr>
          <w:rFonts w:hint="eastAsia" w:ascii="仿宋_GB2312" w:eastAsia="仿宋_GB2312"/>
          <w:sz w:val="32"/>
          <w:szCs w:val="32"/>
        </w:rPr>
        <w:t>行为，违反了《中华人民共和国固体废物污染环境防治法》第八十条</w:t>
      </w:r>
      <w:r>
        <w:rPr>
          <w:rFonts w:hint="eastAsia" w:ascii="仿宋_GB2312" w:eastAsia="仿宋_GB2312"/>
          <w:sz w:val="32"/>
          <w:szCs w:val="32"/>
          <w:lang w:eastAsia="zh-CN"/>
        </w:rPr>
        <w:t>第一款</w:t>
      </w:r>
      <w:r>
        <w:rPr>
          <w:rFonts w:hint="eastAsia" w:ascii="仿宋_GB2312" w:eastAsia="仿宋_GB2312"/>
          <w:sz w:val="32"/>
          <w:szCs w:val="32"/>
          <w:lang w:val="en-US" w:eastAsia="zh-CN"/>
        </w:rPr>
        <w:t xml:space="preserve">：“从事收集、贮存、利用、处置危险废物经营活动的单位，应当按照国家有关规定申请取得许可证。许可证的具体管理办法由国务院制定。” </w:t>
      </w:r>
      <w:r>
        <w:rPr>
          <w:rFonts w:hint="eastAsia" w:ascii="仿宋_GB2312" w:eastAsia="仿宋_GB2312"/>
          <w:sz w:val="32"/>
          <w:szCs w:val="32"/>
          <w:lang w:eastAsia="zh-CN"/>
        </w:rPr>
        <w:t>、第二款：“禁止无许可证或者未按照许可证规定从事危险废物收集、贮存、利用、处置的经营活动。”</w:t>
      </w:r>
      <w:r>
        <w:rPr>
          <w:rFonts w:hint="eastAsia" w:ascii="仿宋_GB2312" w:eastAsia="仿宋_GB2312"/>
          <w:sz w:val="32"/>
          <w:szCs w:val="32"/>
        </w:rPr>
        <w:t>的规定。依据《中华人民共和国固体废物污染环境防治法》第二十七条</w:t>
      </w:r>
      <w:r>
        <w:rPr>
          <w:rFonts w:hint="eastAsia" w:ascii="仿宋_GB2312" w:eastAsia="仿宋_GB2312"/>
          <w:sz w:val="32"/>
          <w:szCs w:val="32"/>
          <w:lang w:eastAsia="zh-CN"/>
        </w:rPr>
        <w:t>第一项“ 有下列情形之一，生态环境主管部门和其他负有固体废物污染环境防治监督管理职责的部门，可以对违法收集、贮存、运输、利用、处置的固体废物及设施、设备、场所、工具、物品予以查封、扣押： （一）可能造成证据灭失、被隐匿或者非法转移的”</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起至2025年7月15日止</w:t>
      </w:r>
      <w:r>
        <w:rPr>
          <w:rFonts w:hint="eastAsia" w:ascii="仿宋_GB2312" w:eastAsia="仿宋_GB2312"/>
          <w:sz w:val="32"/>
          <w:szCs w:val="32"/>
          <w:lang w:eastAsia="zh-CN"/>
        </w:rPr>
        <w:t>）</w:t>
      </w:r>
      <w:r>
        <w:rPr>
          <w:rFonts w:hint="eastAsia" w:ascii="仿宋_GB2312" w:eastAsia="仿宋_GB2312"/>
          <w:sz w:val="32"/>
          <w:szCs w:val="32"/>
        </w:rPr>
        <w:t>，以就地方式，存放于你单位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w:t>
      </w:r>
      <w:r>
        <w:rPr>
          <w:rFonts w:hint="eastAsia" w:ascii="仿宋_GB2312" w:eastAsia="仿宋_GB2312"/>
          <w:sz w:val="32"/>
          <w:szCs w:val="32"/>
          <w:lang w:eastAsia="zh-CN"/>
        </w:rPr>
        <w:t>位</w:t>
      </w:r>
      <w:r>
        <w:rPr>
          <w:rFonts w:hint="eastAsia" w:ascii="仿宋_GB2312" w:eastAsia="仿宋_GB2312"/>
          <w:sz w:val="32"/>
          <w:szCs w:val="32"/>
        </w:rPr>
        <w:t>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你单位</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林先生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55F4292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4EE739E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14:paraId="6C0CB32E">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65A1668E">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当事人：蓬江区丰利分拣场</w:t>
      </w:r>
    </w:p>
    <w:p w14:paraId="1BE76EF4">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统一社会信用代码：92440703MA5631RM25</w:t>
      </w:r>
    </w:p>
    <w:p w14:paraId="4484EFEE">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经营者：刘建弟</w:t>
      </w:r>
    </w:p>
    <w:p w14:paraId="13BC61B3">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地址：江门市蓬江区棠下镇乐溪村三角塘3号（自编）厂房</w:t>
      </w:r>
    </w:p>
    <w:p w14:paraId="71885B8F">
      <w:pPr>
        <w:adjustRightInd w:val="0"/>
        <w:snapToGrid w:val="0"/>
        <w:jc w:val="center"/>
        <w:rPr>
          <w:rFonts w:hint="eastAsia"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2"/>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sz w:val="30"/>
                <w:szCs w:val="30"/>
                <w:lang w:val="en-US" w:eastAsia="zh-CN"/>
              </w:rPr>
              <w:t>分拣场</w:t>
            </w: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r w14:paraId="734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96F56AB">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87EFBC9">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45DAF3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76C2CC2">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1F24448">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1A860D4">
            <w:pPr>
              <w:adjustRightInd w:val="0"/>
              <w:snapToGrid w:val="0"/>
              <w:jc w:val="center"/>
              <w:rPr>
                <w:rFonts w:hint="eastAsia" w:ascii="仿宋_GB2312" w:hAnsi="仿宋_GB2312" w:eastAsia="仿宋_GB2312" w:cs="仿宋_GB2312"/>
                <w:sz w:val="32"/>
                <w:szCs w:val="32"/>
              </w:rPr>
            </w:pPr>
          </w:p>
        </w:tc>
      </w:tr>
      <w:tr w14:paraId="5E5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664C38">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EAFC884">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67B06C35">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72D713C0">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4365EBDD">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57575A7">
            <w:pPr>
              <w:adjustRightInd w:val="0"/>
              <w:snapToGrid w:val="0"/>
              <w:jc w:val="center"/>
              <w:rPr>
                <w:rFonts w:hint="eastAsia" w:ascii="仿宋_GB2312" w:hAnsi="仿宋_GB2312" w:eastAsia="仿宋_GB2312" w:cs="仿宋_GB2312"/>
                <w:sz w:val="32"/>
                <w:szCs w:val="32"/>
              </w:rPr>
            </w:pPr>
          </w:p>
        </w:tc>
      </w:tr>
      <w:tr w14:paraId="314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4D8A06">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65A2B0F">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446B5262">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F1DFF1B">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5EEF5EB">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1375DD2">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5CB253D"/>
    <w:rsid w:val="0687098C"/>
    <w:rsid w:val="07083289"/>
    <w:rsid w:val="072A3039"/>
    <w:rsid w:val="093F51A4"/>
    <w:rsid w:val="09C83435"/>
    <w:rsid w:val="0B776C54"/>
    <w:rsid w:val="0EF80AE4"/>
    <w:rsid w:val="0F546485"/>
    <w:rsid w:val="0FBC7425"/>
    <w:rsid w:val="1292643A"/>
    <w:rsid w:val="149E5FC3"/>
    <w:rsid w:val="18267C51"/>
    <w:rsid w:val="18BC5B0D"/>
    <w:rsid w:val="19602B2B"/>
    <w:rsid w:val="1BB6138F"/>
    <w:rsid w:val="1C876FA1"/>
    <w:rsid w:val="1D1A52A4"/>
    <w:rsid w:val="1D5C75F4"/>
    <w:rsid w:val="1D7317D1"/>
    <w:rsid w:val="1E702F4D"/>
    <w:rsid w:val="1F3522F8"/>
    <w:rsid w:val="1FC6270C"/>
    <w:rsid w:val="20517888"/>
    <w:rsid w:val="21E37712"/>
    <w:rsid w:val="23C71C0F"/>
    <w:rsid w:val="25466EF6"/>
    <w:rsid w:val="27CF3A4D"/>
    <w:rsid w:val="28053705"/>
    <w:rsid w:val="28A91D04"/>
    <w:rsid w:val="28D15E0E"/>
    <w:rsid w:val="2AD02FF7"/>
    <w:rsid w:val="2D1F1DE5"/>
    <w:rsid w:val="2E6548DD"/>
    <w:rsid w:val="2E9A158B"/>
    <w:rsid w:val="2ED1269F"/>
    <w:rsid w:val="328A04E3"/>
    <w:rsid w:val="33313F6C"/>
    <w:rsid w:val="33EA5EBF"/>
    <w:rsid w:val="35B041DA"/>
    <w:rsid w:val="363F1045"/>
    <w:rsid w:val="3653439F"/>
    <w:rsid w:val="373844F7"/>
    <w:rsid w:val="39A3325C"/>
    <w:rsid w:val="3AE10222"/>
    <w:rsid w:val="3AEF11C5"/>
    <w:rsid w:val="3C9545C5"/>
    <w:rsid w:val="3E000321"/>
    <w:rsid w:val="3ED629F6"/>
    <w:rsid w:val="3F347DC3"/>
    <w:rsid w:val="406B5890"/>
    <w:rsid w:val="411B6707"/>
    <w:rsid w:val="423D1846"/>
    <w:rsid w:val="430E219D"/>
    <w:rsid w:val="439654DD"/>
    <w:rsid w:val="45E71A2E"/>
    <w:rsid w:val="4AF365DD"/>
    <w:rsid w:val="4B017A78"/>
    <w:rsid w:val="4F0E65C9"/>
    <w:rsid w:val="51732E0C"/>
    <w:rsid w:val="51C013F6"/>
    <w:rsid w:val="51FC2007"/>
    <w:rsid w:val="53083527"/>
    <w:rsid w:val="54835DDC"/>
    <w:rsid w:val="55FF0010"/>
    <w:rsid w:val="57783371"/>
    <w:rsid w:val="5BC12E3C"/>
    <w:rsid w:val="5C1B73D1"/>
    <w:rsid w:val="5C5557D1"/>
    <w:rsid w:val="5DB72B7F"/>
    <w:rsid w:val="5DCF5051"/>
    <w:rsid w:val="5F11044E"/>
    <w:rsid w:val="60697A97"/>
    <w:rsid w:val="608851B5"/>
    <w:rsid w:val="6161280C"/>
    <w:rsid w:val="62CE26D5"/>
    <w:rsid w:val="6351173E"/>
    <w:rsid w:val="639008B1"/>
    <w:rsid w:val="63C50706"/>
    <w:rsid w:val="64DB1FFD"/>
    <w:rsid w:val="6586178F"/>
    <w:rsid w:val="689B4E85"/>
    <w:rsid w:val="69AB2DA8"/>
    <w:rsid w:val="6A261389"/>
    <w:rsid w:val="6B2C4D44"/>
    <w:rsid w:val="6BBB40F8"/>
    <w:rsid w:val="6E9452AA"/>
    <w:rsid w:val="6FB23BA0"/>
    <w:rsid w:val="6FB27214"/>
    <w:rsid w:val="70207B89"/>
    <w:rsid w:val="702812B5"/>
    <w:rsid w:val="7309627D"/>
    <w:rsid w:val="735663EA"/>
    <w:rsid w:val="741337A0"/>
    <w:rsid w:val="74C7677D"/>
    <w:rsid w:val="754F1411"/>
    <w:rsid w:val="75677D97"/>
    <w:rsid w:val="78E46EC4"/>
    <w:rsid w:val="79F843E6"/>
    <w:rsid w:val="7A255CDA"/>
    <w:rsid w:val="7CAF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1966</Words>
  <Characters>2320</Characters>
  <Lines>9</Lines>
  <Paragraphs>2</Paragraphs>
  <TotalTime>6</TotalTime>
  <ScaleCrop>false</ScaleCrop>
  <LinksUpToDate>false</LinksUpToDate>
  <CharactersWithSpaces>2436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李志彪</cp:lastModifiedBy>
  <cp:lastPrinted>2024-06-25T07:22:00Z</cp:lastPrinted>
  <dcterms:modified xsi:type="dcterms:W3CDTF">2025-06-18T02:30:33Z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eyJoZGlkIjoiNDI2NTAyOGM4YjZjZmI2YTIzYjdhOGUzODRiNzI3OGQifQ==</vt:lpwstr>
  </property>
</Properties>
</file>