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509F">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2B1877DA">
      <w:pPr>
        <w:keepNext w:val="0"/>
        <w:keepLines w:val="0"/>
        <w:pageBreakBefore w:val="0"/>
        <w:widowControl w:val="0"/>
        <w:kinsoku/>
        <w:overflowPunct/>
        <w:topLinePunct w:val="0"/>
        <w:autoSpaceDE/>
        <w:autoSpaceDN/>
        <w:bidi w:val="0"/>
        <w:adjustRightInd w:val="0"/>
        <w:snapToGrid w:val="0"/>
        <w:spacing w:line="550" w:lineRule="exact"/>
        <w:jc w:val="both"/>
        <w:textAlignment w:val="auto"/>
        <w:rPr>
          <w:rFonts w:ascii="方正小标宋_GBK" w:hAnsi="方正小标宋_GBK" w:eastAsia="方正小标宋_GBK" w:cs="方正小标宋_GBK"/>
          <w:bCs/>
          <w:sz w:val="44"/>
          <w:szCs w:val="44"/>
        </w:rPr>
      </w:pPr>
    </w:p>
    <w:p w14:paraId="655D09FC">
      <w:pPr>
        <w:keepNext w:val="0"/>
        <w:keepLines w:val="0"/>
        <w:pageBreakBefore w:val="0"/>
        <w:widowControl w:val="0"/>
        <w:kinsoku/>
        <w:overflowPunct/>
        <w:topLinePunct w:val="0"/>
        <w:autoSpaceDE/>
        <w:autoSpaceDN/>
        <w:bidi w:val="0"/>
        <w:adjustRightInd w:val="0"/>
        <w:snapToGrid w:val="0"/>
        <w:spacing w:line="55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70DDBF7F">
      <w:pPr>
        <w:keepNext w:val="0"/>
        <w:keepLines w:val="0"/>
        <w:pageBreakBefore w:val="0"/>
        <w:overflowPunct/>
        <w:topLinePunct w:val="0"/>
        <w:bidi w:val="0"/>
        <w:adjustRightInd w:val="0"/>
        <w:snapToGrid w:val="0"/>
        <w:spacing w:line="55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24FFF0CA">
      <w:pPr>
        <w:keepNext w:val="0"/>
        <w:keepLines w:val="0"/>
        <w:pageBreakBefore w:val="0"/>
        <w:overflowPunct/>
        <w:topLinePunct w:val="0"/>
        <w:bidi w:val="0"/>
        <w:adjustRightInd w:val="0"/>
        <w:snapToGrid w:val="0"/>
        <w:spacing w:line="550" w:lineRule="exact"/>
        <w:rPr>
          <w:rFonts w:hint="eastAsia" w:ascii="仿宋_GB2312" w:hAnsi="仿宋_GB2312" w:eastAsia="仿宋_GB2312" w:cs="仿宋_GB2312"/>
          <w:sz w:val="32"/>
          <w:szCs w:val="32"/>
        </w:rPr>
      </w:pPr>
    </w:p>
    <w:p w14:paraId="6A492F6C">
      <w:pPr>
        <w:keepNext w:val="0"/>
        <w:keepLines w:val="0"/>
        <w:pageBreakBefore w:val="0"/>
        <w:wordWrap w:val="0"/>
        <w:overflowPunct/>
        <w:topLinePunct w:val="0"/>
        <w:autoSpaceDE/>
        <w:autoSpaceDN/>
        <w:bidi w:val="0"/>
        <w:adjustRightInd w:val="0"/>
        <w:snapToGrid w:val="0"/>
        <w:spacing w:line="55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27</w:t>
      </w:r>
      <w:r>
        <w:rPr>
          <w:rFonts w:hint="eastAsia" w:ascii="仿宋_GB2312" w:hAnsi="仿宋_GB2312" w:eastAsia="仿宋_GB2312" w:cs="仿宋_GB2312"/>
          <w:spacing w:val="-1"/>
          <w:sz w:val="32"/>
          <w:szCs w:val="32"/>
        </w:rPr>
        <w:t>号</w:t>
      </w:r>
    </w:p>
    <w:p w14:paraId="7FDF014D">
      <w:pPr>
        <w:keepNext w:val="0"/>
        <w:keepLines w:val="0"/>
        <w:pageBreakBefore w:val="0"/>
        <w:overflowPunct/>
        <w:topLinePunct w:val="0"/>
        <w:autoSpaceDE/>
        <w:autoSpaceDN/>
        <w:bidi w:val="0"/>
        <w:adjustRightInd w:val="0"/>
        <w:snapToGrid w:val="0"/>
        <w:spacing w:line="550" w:lineRule="exact"/>
        <w:rPr>
          <w:rFonts w:hint="eastAsia" w:ascii="仿宋_GB2312" w:hAnsi="仿宋_GB2312" w:eastAsia="仿宋_GB2312" w:cs="仿宋_GB2312"/>
          <w:sz w:val="32"/>
          <w:szCs w:val="32"/>
        </w:rPr>
      </w:pPr>
    </w:p>
    <w:p w14:paraId="4A7E3580">
      <w:pPr>
        <w:keepNext w:val="0"/>
        <w:keepLines w:val="0"/>
        <w:pageBreakBefore w:val="0"/>
        <w:overflowPunct/>
        <w:topLinePunct w:val="0"/>
        <w:autoSpaceDE/>
        <w:autoSpaceDN/>
        <w:bidi w:val="0"/>
        <w:adjustRightInd w:val="0"/>
        <w:snapToGrid w:val="0"/>
        <w:spacing w:line="55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当事人：谭伟富（无名废品厂的经营者）</w:t>
      </w:r>
    </w:p>
    <w:p w14:paraId="4E66862B">
      <w:pPr>
        <w:keepNext w:val="0"/>
        <w:keepLines w:val="0"/>
        <w:pageBreakBefore w:val="0"/>
        <w:overflowPunct/>
        <w:topLinePunct w:val="0"/>
        <w:autoSpaceDE/>
        <w:autoSpaceDN/>
        <w:bidi w:val="0"/>
        <w:adjustRightInd w:val="0"/>
        <w:snapToGrid w:val="0"/>
        <w:spacing w:line="55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身份证号码：440821XXXXX907333</w:t>
      </w:r>
    </w:p>
    <w:p w14:paraId="43D30EA2">
      <w:pPr>
        <w:keepNext w:val="0"/>
        <w:keepLines w:val="0"/>
        <w:pageBreakBefore w:val="0"/>
        <w:overflowPunct/>
        <w:topLinePunct w:val="0"/>
        <w:autoSpaceDE/>
        <w:autoSpaceDN/>
        <w:bidi w:val="0"/>
        <w:adjustRightInd w:val="0"/>
        <w:snapToGrid w:val="0"/>
        <w:spacing w:line="55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身份证住址：广东省江门市蓬江区XX镇XXXX新城XXX1X幢X01室</w:t>
      </w:r>
    </w:p>
    <w:p w14:paraId="26C3CB61">
      <w:pPr>
        <w:keepNext w:val="0"/>
        <w:keepLines w:val="0"/>
        <w:pageBreakBefore w:val="0"/>
        <w:overflowPunct/>
        <w:topLinePunct w:val="0"/>
        <w:autoSpaceDE/>
        <w:autoSpaceDN/>
        <w:bidi w:val="0"/>
        <w:adjustRightInd w:val="0"/>
        <w:snapToGrid w:val="0"/>
        <w:spacing w:line="550" w:lineRule="exact"/>
        <w:ind w:firstLine="0" w:firstLineChars="0"/>
        <w:rPr>
          <w:rFonts w:ascii="Times New Roman" w:hAnsi="Times New Roman" w:eastAsia="黑体" w:cs="Times New Roman"/>
          <w:spacing w:val="8"/>
          <w:position w:val="4"/>
          <w:sz w:val="32"/>
          <w:szCs w:val="32"/>
        </w:rPr>
      </w:pPr>
      <w:r>
        <w:rPr>
          <w:rFonts w:hint="eastAsia" w:ascii="仿宋_GB2312" w:hAnsi="仿宋_GB2312" w:eastAsia="仿宋_GB2312" w:cs="仿宋_GB2312"/>
          <w:snapToGrid/>
          <w:kern w:val="2"/>
          <w:sz w:val="32"/>
          <w:szCs w:val="32"/>
          <w:lang w:val="en-US" w:eastAsia="zh-CN"/>
        </w:rPr>
        <w:t>工作地址：江门市蓬江区杜阮镇共建路与迎宾西路交叉路口往西南约190米（银宝轮胎后）</w:t>
      </w:r>
    </w:p>
    <w:p w14:paraId="61585756">
      <w:pPr>
        <w:keepNext w:val="0"/>
        <w:keepLines w:val="0"/>
        <w:pageBreakBefore w:val="0"/>
        <w:overflowPunct/>
        <w:topLinePunct w:val="0"/>
        <w:autoSpaceDE/>
        <w:autoSpaceDN/>
        <w:bidi w:val="0"/>
        <w:adjustRightInd w:val="0"/>
        <w:snapToGrid w:val="0"/>
        <w:spacing w:line="550" w:lineRule="exact"/>
        <w:ind w:firstLine="672" w:firstLineChars="200"/>
        <w:rPr>
          <w:rFonts w:ascii="Times New Roman" w:hAnsi="Times New Roman" w:eastAsia="黑体" w:cs="Times New Roman"/>
          <w:spacing w:val="8"/>
          <w:position w:val="4"/>
          <w:sz w:val="32"/>
          <w:szCs w:val="32"/>
        </w:rPr>
      </w:pPr>
    </w:p>
    <w:p w14:paraId="23A47163">
      <w:pPr>
        <w:keepNext w:val="0"/>
        <w:keepLines w:val="0"/>
        <w:pageBreakBefore w:val="0"/>
        <w:overflowPunct/>
        <w:topLinePunct w:val="0"/>
        <w:autoSpaceDE/>
        <w:autoSpaceDN/>
        <w:bidi w:val="0"/>
        <w:adjustRightInd w:val="0"/>
        <w:snapToGrid w:val="0"/>
        <w:spacing w:line="550" w:lineRule="exact"/>
        <w:ind w:firstLine="672" w:firstLineChars="200"/>
        <w:rPr>
          <w:rFonts w:ascii="Times New Roman" w:hAnsi="Times New Roman" w:eastAsia="黑体" w:cs="Times New Roman"/>
          <w:sz w:val="32"/>
          <w:szCs w:val="32"/>
        </w:rPr>
      </w:pPr>
      <w:r>
        <w:rPr>
          <w:rFonts w:ascii="Times New Roman" w:hAnsi="Times New Roman" w:eastAsia="黑体" w:cs="Times New Roman"/>
          <w:spacing w:val="8"/>
          <w:position w:val="4"/>
          <w:sz w:val="32"/>
          <w:szCs w:val="32"/>
        </w:rPr>
        <w:t>一</w:t>
      </w:r>
      <w:r>
        <w:rPr>
          <w:rFonts w:ascii="Times New Roman" w:hAnsi="Times New Roman" w:eastAsia="黑体" w:cs="Times New Roman"/>
          <w:spacing w:val="5"/>
          <w:position w:val="4"/>
          <w:sz w:val="32"/>
          <w:szCs w:val="32"/>
        </w:rPr>
        <w:t>、</w:t>
      </w:r>
      <w:r>
        <w:rPr>
          <w:rFonts w:ascii="Times New Roman" w:hAnsi="Times New Roman" w:eastAsia="黑体" w:cs="Times New Roman"/>
          <w:spacing w:val="4"/>
          <w:position w:val="4"/>
          <w:sz w:val="32"/>
          <w:szCs w:val="32"/>
        </w:rPr>
        <w:t>环境违法事实和证据</w:t>
      </w:r>
    </w:p>
    <w:p w14:paraId="5275861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2025年6月3日、6月5日，我局执法人员对你经营的无名废品厂进行现场检查，发现存在以下环境违法行为：</w:t>
      </w:r>
    </w:p>
    <w:p w14:paraId="0F145BD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你经营的无名废品厂主要从事一般工业固体废物综合利用项目。现场检查时，清洗工序正在生产，未配套废水处理设施。该项目为《建设项目环境影响评价分类管理名录》(2021年)四十七、生态保护和环境治理业-第103小项：一般工业固体废物综合利用类别中【其他】，属于需编制环境影响评价报告表项目。该项目在需配套建设的环境保护设施未建成、未经验收的情况下擅自投入生产。</w:t>
      </w:r>
    </w:p>
    <w:p w14:paraId="3F8AB980">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2025年6月9日，我局联合杜阮镇前往该厂检查，发现</w:t>
      </w:r>
      <w:r>
        <w:rPr>
          <w:rFonts w:hint="eastAsia" w:ascii="仿宋_GB2312" w:hAnsi="仿宋_GB2312" w:eastAsia="仿宋_GB2312" w:cs="仿宋_GB2312"/>
          <w:snapToGrid/>
          <w:kern w:val="2"/>
          <w:sz w:val="32"/>
          <w:szCs w:val="32"/>
          <w:lang w:eastAsia="zh-CN"/>
        </w:rPr>
        <w:t>你</w:t>
      </w:r>
      <w:r>
        <w:rPr>
          <w:rFonts w:hint="eastAsia" w:ascii="仿宋_GB2312" w:hAnsi="仿宋_GB2312" w:eastAsia="仿宋_GB2312" w:cs="仿宋_GB2312"/>
          <w:snapToGrid/>
          <w:kern w:val="2"/>
          <w:sz w:val="32"/>
          <w:szCs w:val="32"/>
        </w:rPr>
        <w:t>已将主要生产设备及收储的废胶桶已全部清空，并委托零散工业废水处理公司（江门市华泽环保科技有限公司）将蓄水池内的废水抽水处理，恢复厂房原状。已主动改正违法行为。</w:t>
      </w:r>
    </w:p>
    <w:p w14:paraId="1451CF7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以上事实，有以下主要证据证明：</w:t>
      </w:r>
    </w:p>
    <w:p w14:paraId="217542D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1.2025年6月3日、5日、9日我局执法人员现场检查所作的《江门市生态环境局现场检查（勘察）笔录》。</w:t>
      </w:r>
    </w:p>
    <w:p w14:paraId="2A73CF3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2.2025年6月5日、9日、11日我局执法人员现场询问所作的《江门市生态环境局调查询问笔录》。</w:t>
      </w:r>
    </w:p>
    <w:p w14:paraId="4595CE6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3.2025年6月3日、5日、9日、11日我局执法人员现场检查时所拍摄的视频资料和照片资料。</w:t>
      </w:r>
    </w:p>
    <w:p w14:paraId="14CCCC6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1、2、3证明一是你是该无名废品厂实际经营者；二是你及妻子（黎X莹）、房东（李X宏）身份证信息；三是6月3日对该厂检查时，有员工正在使用喷枪对白色废胶桶进行清洗，现场也有已清洗完成的桶放置在厂房内，即该厂主要从事一般工业固体废物综合利用项目，在需要配套建设的环境保护设施未建成、未经验收的情况下即投入生产或使用；四是清洗工序未配套废水治理设施；五是该厂于6月9日已将厂内的生产设备、存放的废胶桶等全部清空，改正违法行为；六是该厂于2024年10月开始建设，同年建设完成并于投入生产使用，并于2024年12月13日有成品出货，即该厂未验先投的违法行为持续时间在6个月以下。</w:t>
      </w:r>
    </w:p>
    <w:p w14:paraId="4686142F">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4.2025年6月5日我局执法人员现场检查所作的《江门市生态环境局当事人送达地址确认书》。</w:t>
      </w:r>
    </w:p>
    <w:p w14:paraId="636B781B">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证据4证明你已提供经确认过的送达地址和方式。</w:t>
      </w:r>
    </w:p>
    <w:p w14:paraId="5E7DDB69">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5.2025年6月5日你提供的《送货单据》。</w:t>
      </w:r>
    </w:p>
    <w:p w14:paraId="40302590">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5证明一是你的无名废品厂与广州云超贸易有限公司、中山市赛邦新材料有限公司、江门市域峰化工科技有限公司等公司存在贸易关系；二是该厂主要从事一般工业固体废物综合利用项目，于2024年12月13日有成品出货。</w:t>
      </w:r>
    </w:p>
    <w:p w14:paraId="5FCF7E37">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6.2025年6月6日我局执法人员现场检查所作的《江门市生态环境局责令改正违法行为通知书》（编号：DR25060601）。</w:t>
      </w:r>
    </w:p>
    <w:p w14:paraId="2E54939C">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证据6证明我局已于2025年6月6日向你发出改正违法行为通知书，责令你2025年6月13日前完善从事一般工业固体废物综合利用项目相关环保手续。</w:t>
      </w:r>
    </w:p>
    <w:p w14:paraId="78029920">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7.2025年6月9日你提交的《租赁合同》。</w:t>
      </w:r>
    </w:p>
    <w:p w14:paraId="3C75F560">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证据7证明2024年10月30日你与房东签订厂房租赁合同。</w:t>
      </w:r>
    </w:p>
    <w:p w14:paraId="0E4100D9">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8.2025年6月11日你提供的转账截图和员工联系方式截图。</w:t>
      </w:r>
    </w:p>
    <w:p w14:paraId="45B35CA8">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证据8证明一是你通过收购废旧胶桶清洗处理后转手倒卖等方式获取利润；二是员工梁X</w:t>
      </w:r>
      <w:bookmarkStart w:id="0" w:name="_GoBack"/>
      <w:bookmarkEnd w:id="0"/>
      <w:r>
        <w:rPr>
          <w:rFonts w:hint="eastAsia" w:ascii="仿宋_GB2312" w:hAnsi="仿宋_GB2312" w:eastAsia="仿宋_GB2312" w:cs="仿宋_GB2312"/>
          <w:snapToGrid/>
          <w:color w:val="000000"/>
          <w:kern w:val="2"/>
          <w:sz w:val="32"/>
          <w:szCs w:val="32"/>
          <w:lang w:val="en-US" w:eastAsia="zh-CN" w:bidi="ar-SA"/>
        </w:rPr>
        <w:t>洋的联系方式。</w:t>
      </w:r>
    </w:p>
    <w:p w14:paraId="2A72A22F">
      <w:pPr>
        <w:keepNext w:val="0"/>
        <w:keepLines w:val="0"/>
        <w:pageBreakBefore w:val="0"/>
        <w:widowControl w:val="0"/>
        <w:kinsoku/>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二、</w:t>
      </w:r>
      <w:r>
        <w:rPr>
          <w:rFonts w:hint="default" w:ascii="Times New Roman" w:hAnsi="Times New Roman" w:eastAsia="黑体" w:cs="Times New Roman"/>
          <w:sz w:val="32"/>
          <w:szCs w:val="32"/>
        </w:rPr>
        <w:t>责令改正的依据、种类及其履行方式和期限</w:t>
      </w:r>
    </w:p>
    <w:p w14:paraId="4D6A94A0">
      <w:pPr>
        <w:keepNext w:val="0"/>
        <w:keepLines w:val="0"/>
        <w:pageBreakBefore w:val="0"/>
        <w:overflowPunct/>
        <w:topLinePunct w:val="0"/>
        <w:autoSpaceDE/>
        <w:autoSpaceDN/>
        <w:bidi w:val="0"/>
        <w:adjustRightInd w:val="0"/>
        <w:snapToGrid w:val="0"/>
        <w:spacing w:line="55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eastAsia" w:ascii="仿宋_GB2312" w:hAnsi="仿宋_GB2312" w:eastAsia="仿宋_GB2312" w:cs="仿宋_GB2312"/>
          <w:b/>
          <w:bCs/>
          <w:sz w:val="32"/>
          <w:szCs w:val="32"/>
        </w:rPr>
        <w:t>我局责令你</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val="en-US" w:eastAsia="zh-CN"/>
        </w:rPr>
        <w:t>立即改正一般工业固体废物综合利用项目在需要配套建设的环境保护设施未建成、未经验收的情况下擅自投入生产或使用的违法行为</w:t>
      </w:r>
      <w:r>
        <w:rPr>
          <w:rFonts w:hint="eastAsia" w:ascii="仿宋_GB2312" w:hAnsi="仿宋_GB2312" w:eastAsia="仿宋_GB2312" w:cs="仿宋_GB2312"/>
          <w:b/>
          <w:bCs/>
          <w:sz w:val="32"/>
          <w:szCs w:val="32"/>
        </w:rPr>
        <w:t>。</w:t>
      </w:r>
    </w:p>
    <w:p w14:paraId="67A73941">
      <w:pPr>
        <w:keepNext w:val="0"/>
        <w:keepLines w:val="0"/>
        <w:pageBreakBefore w:val="0"/>
        <w:overflowPunct/>
        <w:topLinePunct w:val="0"/>
        <w:autoSpaceDE/>
        <w:autoSpaceDN/>
        <w:bidi w:val="0"/>
        <w:adjustRightInd w:val="0"/>
        <w:snapToGrid w:val="0"/>
        <w:spacing w:line="55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我局将对你改正违法行为的情况进行监督，如你逾期不改正上述环境违法行为，我局将依照《建设项目环境保护管理条例》第二十三条第一款的“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依法对你处100万元以上200万元以下的罚款。</w:t>
      </w:r>
    </w:p>
    <w:p w14:paraId="6A2F6D7D">
      <w:pPr>
        <w:keepNext w:val="0"/>
        <w:keepLines w:val="0"/>
        <w:pageBreakBefore w:val="0"/>
        <w:widowControl w:val="0"/>
        <w:kinsoku/>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三、</w:t>
      </w:r>
      <w:r>
        <w:rPr>
          <w:rFonts w:hint="default" w:ascii="Times New Roman" w:hAnsi="Times New Roman" w:eastAsia="黑体" w:cs="Times New Roman"/>
          <w:sz w:val="32"/>
          <w:szCs w:val="32"/>
        </w:rPr>
        <w:t>申请复议或者提起诉讼的途径和期限</w:t>
      </w:r>
    </w:p>
    <w:p w14:paraId="22D801E6">
      <w:pPr>
        <w:keepNext w:val="0"/>
        <w:keepLines w:val="0"/>
        <w:pageBreakBefore w:val="0"/>
        <w:widowControl w:val="0"/>
        <w:kinsoku/>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3085BE8E">
      <w:pPr>
        <w:keepNext w:val="0"/>
        <w:keepLines w:val="0"/>
        <w:pageBreakBefore w:val="0"/>
        <w:widowControl w:val="0"/>
        <w:kinsoku/>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sz w:val="32"/>
          <w:szCs w:val="32"/>
        </w:rPr>
      </w:pPr>
    </w:p>
    <w:p w14:paraId="2BE74C58">
      <w:pPr>
        <w:keepNext w:val="0"/>
        <w:keepLines w:val="0"/>
        <w:pageBreakBefore w:val="0"/>
        <w:widowControl w:val="0"/>
        <w:kinsoku/>
        <w:overflowPunct/>
        <w:topLinePunct w:val="0"/>
        <w:autoSpaceDE/>
        <w:autoSpaceDN/>
        <w:bidi w:val="0"/>
        <w:adjustRightInd w:val="0"/>
        <w:snapToGrid w:val="0"/>
        <w:spacing w:line="550" w:lineRule="exact"/>
        <w:ind w:left="1585" w:leftChars="304" w:hanging="947" w:hangingChars="296"/>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0275768C">
      <w:pPr>
        <w:keepNext w:val="0"/>
        <w:keepLines w:val="0"/>
        <w:pageBreakBefore w:val="0"/>
        <w:widowControl w:val="0"/>
        <w:kinsoku/>
        <w:overflowPunct/>
        <w:topLinePunct w:val="0"/>
        <w:autoSpaceDE/>
        <w:autoSpaceDN/>
        <w:bidi w:val="0"/>
        <w:adjustRightInd w:val="0"/>
        <w:snapToGrid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慕小姐</w:t>
      </w:r>
      <w:r>
        <w:rPr>
          <w:rFonts w:hint="eastAsia" w:ascii="仿宋_GB2312" w:hAnsi="仿宋_GB2312" w:eastAsia="仿宋_GB2312" w:cs="仿宋_GB2312"/>
          <w:snapToGrid/>
          <w:kern w:val="2"/>
          <w:sz w:val="32"/>
          <w:szCs w:val="32"/>
        </w:rPr>
        <w:t>，联系电话：0750-3291</w:t>
      </w:r>
      <w:r>
        <w:rPr>
          <w:rFonts w:hint="eastAsia" w:ascii="仿宋_GB2312" w:hAnsi="仿宋_GB2312" w:eastAsia="仿宋_GB2312" w:cs="仿宋_GB2312"/>
          <w:snapToGrid/>
          <w:kern w:val="2"/>
          <w:sz w:val="32"/>
          <w:szCs w:val="32"/>
          <w:lang w:val="en-US" w:eastAsia="zh-CN"/>
        </w:rPr>
        <w:t>707</w:t>
      </w:r>
      <w:r>
        <w:rPr>
          <w:rFonts w:hint="eastAsia" w:ascii="仿宋_GB2312" w:hAnsi="仿宋_GB2312" w:eastAsia="仿宋_GB2312" w:cs="仿宋_GB2312"/>
          <w:snapToGrid/>
          <w:kern w:val="2"/>
          <w:sz w:val="32"/>
          <w:szCs w:val="32"/>
        </w:rPr>
        <w:t>。</w:t>
      </w:r>
    </w:p>
    <w:p w14:paraId="39CE0E68">
      <w:pPr>
        <w:keepNext w:val="0"/>
        <w:keepLines w:val="0"/>
        <w:pageBreakBefore w:val="0"/>
        <w:widowControl w:val="0"/>
        <w:kinsoku/>
        <w:overflowPunct/>
        <w:topLinePunct w:val="0"/>
        <w:autoSpaceDE/>
        <w:autoSpaceDN/>
        <w:bidi w:val="0"/>
        <w:adjustRightInd w:val="0"/>
        <w:snapToGrid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5DE5B420">
      <w:pPr>
        <w:keepNext w:val="0"/>
        <w:keepLines w:val="0"/>
        <w:pageBreakBefore w:val="0"/>
        <w:widowControl w:val="0"/>
        <w:kinsoku/>
        <w:overflowPunct/>
        <w:topLinePunct w:val="0"/>
        <w:autoSpaceDE/>
        <w:autoSpaceDN/>
        <w:bidi w:val="0"/>
        <w:adjustRightInd w:val="0"/>
        <w:snapToGrid w:val="0"/>
        <w:spacing w:line="55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49D76A70">
      <w:pPr>
        <w:keepNext w:val="0"/>
        <w:keepLines w:val="0"/>
        <w:pageBreakBefore w:val="0"/>
        <w:widowControl w:val="0"/>
        <w:kinsoku/>
        <w:wordWrap w:val="0"/>
        <w:overflowPunct/>
        <w:topLinePunct w:val="0"/>
        <w:autoSpaceDE/>
        <w:autoSpaceDN/>
        <w:bidi w:val="0"/>
        <w:adjustRightInd w:val="0"/>
        <w:snapToGrid w:val="0"/>
        <w:spacing w:line="55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 xml:space="preserve">江门市生态环境局     </w:t>
      </w:r>
    </w:p>
    <w:p w14:paraId="2DA2BF9B">
      <w:pPr>
        <w:keepNext w:val="0"/>
        <w:keepLines w:val="0"/>
        <w:pageBreakBefore w:val="0"/>
        <w:widowControl w:val="0"/>
        <w:kinsoku/>
        <w:wordWrap w:val="0"/>
        <w:overflowPunct/>
        <w:topLinePunct w:val="0"/>
        <w:autoSpaceDE/>
        <w:autoSpaceDN/>
        <w:bidi w:val="0"/>
        <w:adjustRightInd w:val="0"/>
        <w:snapToGrid w:val="0"/>
        <w:spacing w:line="55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rPr>
        <w:t>年</w:t>
      </w:r>
      <w:r>
        <w:rPr>
          <w:rFonts w:hint="eastAsia" w:ascii="仿宋_GB2312" w:hAnsi="仿宋_GB2312" w:eastAsia="仿宋_GB2312" w:cs="仿宋_GB2312"/>
          <w:snapToGrid/>
          <w:kern w:val="2"/>
          <w:sz w:val="32"/>
          <w:szCs w:val="32"/>
          <w:lang w:val="en-US" w:eastAsia="zh-CN"/>
        </w:rPr>
        <w:t>7</w:t>
      </w:r>
      <w:r>
        <w:rPr>
          <w:rFonts w:hint="eastAsia" w:ascii="仿宋_GB2312" w:hAnsi="仿宋_GB2312" w:eastAsia="仿宋_GB2312" w:cs="仿宋_GB2312"/>
          <w:snapToGrid/>
          <w:kern w:val="2"/>
          <w:sz w:val="32"/>
          <w:szCs w:val="32"/>
        </w:rPr>
        <w:t>月</w:t>
      </w:r>
      <w:r>
        <w:rPr>
          <w:rFonts w:hint="eastAsia" w:ascii="仿宋_GB2312" w:hAnsi="仿宋_GB2312" w:eastAsia="仿宋_GB2312" w:cs="仿宋_GB2312"/>
          <w:snapToGrid/>
          <w:kern w:val="2"/>
          <w:sz w:val="32"/>
          <w:szCs w:val="32"/>
          <w:lang w:val="en-US" w:eastAsia="zh-CN"/>
        </w:rPr>
        <w:t>2</w:t>
      </w:r>
      <w:r>
        <w:rPr>
          <w:rFonts w:hint="eastAsia" w:ascii="仿宋_GB2312" w:hAnsi="仿宋_GB2312" w:eastAsia="仿宋_GB2312" w:cs="仿宋_GB2312"/>
          <w:snapToGrid/>
          <w:kern w:val="2"/>
          <w:sz w:val="32"/>
          <w:szCs w:val="32"/>
        </w:rPr>
        <w:t xml:space="preserve">日     </w:t>
      </w:r>
    </w:p>
    <w:p w14:paraId="578C01F7">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CFAD81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7804A12">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CCDE97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3E9EAF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090193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838726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E873A1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034DC0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E155D3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223157D">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B4AB49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39D315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4AA8AF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267BD0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9C5809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4D264B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E1E7865">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4A7E82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9EB9AE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B13757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F90AAE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4910D69">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AF7746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074F029">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B6A9EF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5B0333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418CEF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9F1E52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F28276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0E168C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FD7B939">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246C48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7C5C76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445B34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324433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06B9FF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5A333A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E16BED0">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4DD7C7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7EA7AA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462FFCD">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18439D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1B4F0BD">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0622765">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312B0E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5C25938">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6E0C7C3">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7B8532D">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F81CD0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2E327C8">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B138BF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677C8E9">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3D8246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20F1388">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5A93AB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15A18F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077A743">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6F2A36D5">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FB8A571">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6AAC82C">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715D94A6">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2C3447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7FBEFD3">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1DF64123">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44FA9E5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34134974">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C96E50A">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27F401F">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06A5EF7E">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51CB9F9B">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p w14:paraId="236BFA08">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tbl>
      <w:tblPr>
        <w:tblStyle w:val="4"/>
        <w:tblpPr w:leftFromText="180" w:rightFromText="180" w:vertAnchor="text" w:horzAnchor="page" w:tblpX="1632" w:tblpY="1157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30630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7F037AE8">
            <w:pPr>
              <w:keepNext w:val="0"/>
              <w:keepLines w:val="0"/>
              <w:pageBreakBefore w:val="0"/>
              <w:overflowPunct/>
              <w:topLinePunct w:val="0"/>
              <w:autoSpaceDE/>
              <w:autoSpaceDN/>
              <w:bidi w:val="0"/>
              <w:spacing w:line="530" w:lineRule="exact"/>
              <w:ind w:left="960" w:hanging="960" w:hangingChars="3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抄送：</w:t>
            </w:r>
            <w:r>
              <w:rPr>
                <w:rFonts w:hint="eastAsia" w:ascii="Times New Roman" w:hAnsi="Times New Roman" w:eastAsia="仿宋_GB2312" w:cs="Times New Roman"/>
                <w:sz w:val="32"/>
                <w:szCs w:val="32"/>
                <w:lang w:eastAsia="zh-CN"/>
              </w:rPr>
              <w:t>杜阮</w:t>
            </w:r>
            <w:r>
              <w:rPr>
                <w:rFonts w:hint="default" w:ascii="Times New Roman" w:hAnsi="Times New Roman" w:eastAsia="仿宋_GB2312" w:cs="Times New Roman"/>
                <w:sz w:val="32"/>
                <w:szCs w:val="32"/>
              </w:rPr>
              <w:t>镇人民政府</w:t>
            </w:r>
          </w:p>
        </w:tc>
      </w:tr>
    </w:tbl>
    <w:p w14:paraId="15FF0B97">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E82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16785E"/>
    <w:rsid w:val="00197E1D"/>
    <w:rsid w:val="00BE19AB"/>
    <w:rsid w:val="00E87B38"/>
    <w:rsid w:val="02990117"/>
    <w:rsid w:val="046441B2"/>
    <w:rsid w:val="07284F03"/>
    <w:rsid w:val="08B9254E"/>
    <w:rsid w:val="09E153CF"/>
    <w:rsid w:val="0A8850B7"/>
    <w:rsid w:val="0B101A02"/>
    <w:rsid w:val="0C770293"/>
    <w:rsid w:val="0F450E31"/>
    <w:rsid w:val="0FC84B7C"/>
    <w:rsid w:val="195C0081"/>
    <w:rsid w:val="1C174DF4"/>
    <w:rsid w:val="1D413EF5"/>
    <w:rsid w:val="1ED876CB"/>
    <w:rsid w:val="1F635C48"/>
    <w:rsid w:val="22E05EA5"/>
    <w:rsid w:val="232C1E1E"/>
    <w:rsid w:val="24451297"/>
    <w:rsid w:val="248E3515"/>
    <w:rsid w:val="252B3F15"/>
    <w:rsid w:val="257B169F"/>
    <w:rsid w:val="2624159B"/>
    <w:rsid w:val="26E760A0"/>
    <w:rsid w:val="27000908"/>
    <w:rsid w:val="291B23C1"/>
    <w:rsid w:val="2AC04373"/>
    <w:rsid w:val="2CA925C6"/>
    <w:rsid w:val="2E43075E"/>
    <w:rsid w:val="2E5A20EC"/>
    <w:rsid w:val="2EC851B9"/>
    <w:rsid w:val="2F056832"/>
    <w:rsid w:val="33C111F0"/>
    <w:rsid w:val="34E97E80"/>
    <w:rsid w:val="371A0E96"/>
    <w:rsid w:val="37B67B3F"/>
    <w:rsid w:val="37C54C26"/>
    <w:rsid w:val="386B0EA1"/>
    <w:rsid w:val="406744E1"/>
    <w:rsid w:val="406940E1"/>
    <w:rsid w:val="44324EDB"/>
    <w:rsid w:val="45427437"/>
    <w:rsid w:val="475A6BFF"/>
    <w:rsid w:val="47E86BD1"/>
    <w:rsid w:val="49443988"/>
    <w:rsid w:val="4DA427CD"/>
    <w:rsid w:val="4DC31039"/>
    <w:rsid w:val="4DEE1540"/>
    <w:rsid w:val="504C20D5"/>
    <w:rsid w:val="519C23F9"/>
    <w:rsid w:val="521E7FBD"/>
    <w:rsid w:val="541F3870"/>
    <w:rsid w:val="573D6B91"/>
    <w:rsid w:val="583919BB"/>
    <w:rsid w:val="5A106171"/>
    <w:rsid w:val="5A6C5E26"/>
    <w:rsid w:val="5AB84439"/>
    <w:rsid w:val="5D327901"/>
    <w:rsid w:val="645D370F"/>
    <w:rsid w:val="682B21D2"/>
    <w:rsid w:val="68E67400"/>
    <w:rsid w:val="6A846A1B"/>
    <w:rsid w:val="729279F7"/>
    <w:rsid w:val="743A2544"/>
    <w:rsid w:val="75E041EA"/>
    <w:rsid w:val="772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2342</Words>
  <Characters>2493</Characters>
  <Lines>6</Lines>
  <Paragraphs>1</Paragraphs>
  <TotalTime>9</TotalTime>
  <ScaleCrop>false</ScaleCrop>
  <LinksUpToDate>false</LinksUpToDate>
  <CharactersWithSpaces>2503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2025-07-02T08:19:00Z</cp:lastPrinted>
  <dcterms:modified xsi:type="dcterms:W3CDTF">2025-07-03T01:08:33Z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FDA9FF1EB42A42CF8974B3E474911862_11</vt:lpwstr>
  </property>
  <property fmtid="{D5CDD505-2E9C-101B-9397-08002B2CF9AE}" pid="4" name="KSOTemplateDocerSaveRecord">
    <vt:lpwstr>eyJoZGlkIjoiNDI2NTAyOGM4YjZjZmI2YTIzYjdhOGUzODRiNzI3OGQifQ==</vt:lpwstr>
  </property>
</Properties>
</file>