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D8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0704B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2B64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16" w:firstLineChars="100"/>
        <w:jc w:val="center"/>
        <w:rPr>
          <w:rFonts w:ascii="仿宋_GB2312" w:hAnsi="华文仿宋" w:eastAsia="仿宋_GB2312"/>
        </w:rPr>
      </w:pPr>
    </w:p>
    <w:p w14:paraId="4E617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16" w:firstLineChars="100"/>
        <w:jc w:val="righ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10</w:t>
      </w:r>
      <w:r>
        <w:rPr>
          <w:rFonts w:hint="eastAsia" w:ascii="仿宋_GB2312" w:hAnsi="华文仿宋" w:eastAsia="仿宋_GB2312"/>
        </w:rPr>
        <w:t>号</w:t>
      </w:r>
    </w:p>
    <w:p w14:paraId="2719B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_GB2312" w:hAnsi="华文中宋" w:eastAsia="仿宋_GB2312"/>
          <w:b/>
        </w:rPr>
      </w:pPr>
    </w:p>
    <w:p w14:paraId="32BD9A81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当事人：蓬江区丰利分拣场 </w:t>
      </w:r>
    </w:p>
    <w:p w14:paraId="24346EA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统一社会信用代码：92440703MA5631RM25 </w:t>
      </w:r>
    </w:p>
    <w:p w14:paraId="6360377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地址：江门市蓬江区棠下镇乐溪村三角塘3号（自编）厂房 </w:t>
      </w:r>
    </w:p>
    <w:p w14:paraId="72EFD02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经营者：刘建弟 </w:t>
      </w:r>
      <w:bookmarkStart w:id="0" w:name="_GoBack"/>
      <w:bookmarkEnd w:id="0"/>
    </w:p>
    <w:p w14:paraId="6E712252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经营者身份证号码：44XXXXXXXXX14 </w:t>
      </w:r>
    </w:p>
    <w:p w14:paraId="7148B34F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经营者身份证住址：广东省汕头市XXXXX号</w:t>
      </w:r>
    </w:p>
    <w:p w14:paraId="41D0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</w:p>
    <w:p w14:paraId="1041C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6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16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你（单位）因涉嫌存在无许可证从事收集、贮存危险废物的违法行为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eastAsia="仿宋_GB2312"/>
          <w:lang w:val="en-US" w:eastAsia="zh-CN"/>
        </w:rPr>
        <w:t>7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，决定就地查封你（单位）</w:t>
      </w:r>
      <w:r>
        <w:rPr>
          <w:rFonts w:hint="eastAsia" w:ascii="仿宋_GB2312" w:hAnsi="仿宋" w:eastAsia="仿宋_GB2312"/>
          <w:lang w:val="en-US" w:eastAsia="zh-CN"/>
        </w:rPr>
        <w:t>分拣场30</w:t>
      </w:r>
      <w:r>
        <w:rPr>
          <w:rFonts w:hint="eastAsia" w:ascii="仿宋_GB2312" w:hAnsi="仿宋" w:eastAsia="仿宋_GB2312"/>
          <w:lang w:eastAsia="zh-CN"/>
        </w:rPr>
        <w:t>日。鉴于案件情况复杂，我局于</w:t>
      </w:r>
      <w:r>
        <w:rPr>
          <w:rFonts w:hint="eastAsia" w:ascii="仿宋_GB2312" w:hAnsi="仿宋" w:eastAsia="仿宋_GB2312"/>
          <w:lang w:val="en-US" w:eastAsia="zh-CN"/>
        </w:rPr>
        <w:t>2025年7月16</w:t>
      </w:r>
      <w:r>
        <w:rPr>
          <w:rFonts w:hint="eastAsia" w:ascii="仿宋_GB2312" w:hAnsi="仿宋" w:eastAsia="仿宋_GB2312" w:cs="Times New Roman"/>
          <w:lang w:val="en-US" w:eastAsia="zh-CN"/>
        </w:rPr>
        <w:t>日起对你（单位）清单所列设施设备就地延长查封（扣押）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30日。</w:t>
      </w:r>
      <w:r>
        <w:rPr>
          <w:rFonts w:hint="eastAsia" w:ascii="仿宋_GB2312" w:hAnsi="仿宋" w:eastAsia="仿宋_GB2312"/>
          <w:lang w:eastAsia="zh-CN"/>
        </w:rPr>
        <w:t>因查封（扣押）期限即将届满，根据《环境保护主管部门实施查封、扣押办法》第二十条第二项“环境保护主管部门实施查封、扣押后，应当及时查清事实，有下列情形之一的，应当立即作出解除查封、扣押决定：……（二）查封、扣押期限已经届满的……”的规定，经研究，现依法决定于查封期限届满后即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8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14</w:t>
      </w:r>
      <w:r>
        <w:rPr>
          <w:rFonts w:hint="eastAsia" w:ascii="仿宋_GB2312" w:hAnsi="仿宋" w:eastAsia="仿宋_GB2312"/>
          <w:lang w:eastAsia="zh-CN"/>
        </w:rPr>
        <w:t>日解除查封（扣押）。</w:t>
      </w:r>
    </w:p>
    <w:p w14:paraId="28730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rPr>
          <w:rFonts w:hint="eastAsia" w:ascii="仿宋_GB2312" w:hAnsi="仿宋" w:eastAsia="仿宋_GB2312"/>
        </w:rPr>
      </w:pPr>
    </w:p>
    <w:p w14:paraId="727B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61EA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_GB2312" w:eastAsia="仿宋_GB2312"/>
        </w:rPr>
      </w:pPr>
    </w:p>
    <w:p w14:paraId="0CDA5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_GB2312" w:eastAsia="仿宋_GB2312"/>
        </w:rPr>
      </w:pPr>
    </w:p>
    <w:p w14:paraId="26E320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left="0" w:leftChars="0" w:right="0" w:rightChars="0" w:firstLine="0" w:firstLineChars="0"/>
        <w:jc w:val="righ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5428A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 xml:space="preserve">           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8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13</w:t>
      </w:r>
      <w:r>
        <w:rPr>
          <w:rFonts w:hint="eastAsia" w:ascii="仿宋_GB2312" w:eastAsia="仿宋_GB2312"/>
        </w:rPr>
        <w:t>日</w:t>
      </w:r>
    </w:p>
    <w:p w14:paraId="290D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firstLine="632" w:firstLineChars="200"/>
        <w:rPr>
          <w:rFonts w:hint="eastAsia" w:ascii="仿宋_GB2312" w:eastAsia="仿宋_GB2312"/>
        </w:rPr>
      </w:pPr>
    </w:p>
    <w:p w14:paraId="38AF8075">
      <w:pPr>
        <w:adjustRightInd w:val="0"/>
        <w:spacing w:line="560" w:lineRule="exact"/>
        <w:ind w:firstLine="632" w:firstLineChars="200"/>
        <w:rPr>
          <w:rFonts w:hint="eastAsia" w:ascii="仿宋_GB2312" w:eastAsia="仿宋_GB2312"/>
        </w:rPr>
      </w:pPr>
    </w:p>
    <w:p w14:paraId="10815C80">
      <w:pPr>
        <w:rPr>
          <w:rFonts w:hint="eastAsia" w:ascii="仿宋_GB2312" w:eastAsia="仿宋_GB2312"/>
        </w:rPr>
      </w:pPr>
    </w:p>
    <w:p w14:paraId="5C260BBB">
      <w:pPr>
        <w:adjustRightInd w:val="0"/>
        <w:spacing w:line="560" w:lineRule="exact"/>
        <w:ind w:firstLine="632" w:firstLineChars="200"/>
        <w:rPr>
          <w:rFonts w:hint="eastAsia" w:ascii="仿宋_GB2312" w:eastAsia="仿宋_GB2312"/>
        </w:rPr>
      </w:pPr>
    </w:p>
    <w:p w14:paraId="2944EAFE"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br w:type="page"/>
      </w:r>
    </w:p>
    <w:p w14:paraId="158CE8D1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0E02C47D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218EB879">
      <w:pPr>
        <w:spacing w:line="500" w:lineRule="exact"/>
        <w:ind w:firstLine="632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江蓬环查扣解〔202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号</w:t>
      </w:r>
    </w:p>
    <w:p w14:paraId="27F99FEE">
      <w:pPr>
        <w:adjustRightInd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35EB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D11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D97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31A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DAFC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2A2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527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65E3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00C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1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0B2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  <w:p w14:paraId="411C094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eastAsia="zh-CN"/>
              </w:rPr>
              <w:t>分拣场</w:t>
            </w:r>
          </w:p>
          <w:p w14:paraId="2E07CA0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4B76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632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B2FE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55B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/</w:t>
            </w:r>
          </w:p>
        </w:tc>
      </w:tr>
      <w:tr w14:paraId="4E14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025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F54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  <w:p w14:paraId="02DD3D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CE1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77E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F96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21B7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3762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1A3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2DC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  <w:p w14:paraId="6684C0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7D3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07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974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D12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1360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E60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132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  <w:p w14:paraId="01D744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5E1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08B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B30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2C2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 w14:paraId="5C43EAD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B00FFE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EFA2C5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95B2B9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4FC9D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E8D162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BBD19D5">
      <w:pPr>
        <w:adjustRightInd w:val="0"/>
        <w:snapToGrid w:val="0"/>
        <w:rPr>
          <w:rFonts w:ascii="仿宋" w:hAnsi="仿宋" w:eastAsia="仿宋"/>
          <w:vertAlign w:val="subscript"/>
        </w:rPr>
      </w:pPr>
      <w:r>
        <w:rPr>
          <w:rFonts w:hint="eastAsia" w:ascii="仿宋" w:hAnsi="仿宋" w:eastAsia="仿宋"/>
        </w:rPr>
        <w:t>以上清单，是否与实物一致：</w:t>
      </w:r>
      <w:r>
        <w:rPr>
          <w:rFonts w:hint="eastAsia" w:ascii="仿宋" w:hAnsi="仿宋" w:eastAsia="仿宋"/>
          <w:vertAlign w:val="subscript"/>
        </w:rPr>
        <w:t>------------------------------------------- ------ ----</w:t>
      </w:r>
    </w:p>
    <w:p w14:paraId="45E8C472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当事人（现场负责人）签名：</w:t>
      </w:r>
      <w:r>
        <w:rPr>
          <w:rFonts w:hint="eastAsia" w:ascii="仿宋" w:hAnsi="仿宋" w:eastAsia="仿宋"/>
          <w:vertAlign w:val="subscript"/>
        </w:rPr>
        <w:t>---------------------- ------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p w14:paraId="1421AA06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执法人员签名及执法证号：</w:t>
      </w:r>
      <w:r>
        <w:rPr>
          <w:rFonts w:hint="eastAsia" w:ascii="仿宋" w:hAnsi="仿宋" w:eastAsia="仿宋"/>
          <w:vertAlign w:val="subscript"/>
        </w:rPr>
        <w:t>-----------------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---------------  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0C1E70C5">
      <w:pPr>
        <w:adjustRightInd w:val="0"/>
        <w:snapToGrid w:val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vertAlign w:val="subscript"/>
        </w:rPr>
        <w:t xml:space="preserve">     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 xml:space="preserve"> ----------------- 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77822FDA">
      <w:pPr>
        <w:adjustRightInd w:val="0"/>
        <w:snapToGrid w:val="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</w:rPr>
        <w:t>见证人签名及身份：</w:t>
      </w:r>
      <w:r>
        <w:rPr>
          <w:rFonts w:hint="eastAsia" w:ascii="仿宋" w:hAnsi="仿宋" w:eastAsia="仿宋"/>
          <w:vertAlign w:val="subscript"/>
        </w:rPr>
        <w:t>--------------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>------------------------     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1115">
    <w:pPr>
      <w:pStyle w:val="4"/>
      <w:framePr w:wrap="around" w:vAnchor="text" w:hAnchor="margin" w:xAlign="outside" w:y="1"/>
      <w:jc w:val="center"/>
      <w:rPr>
        <w:rStyle w:val="8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8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8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98D167F">
    <w:pPr>
      <w:pStyle w:val="4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5934E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1A79916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TQxMGVlNzJhOWYyYTI4MmViYmVkMzAzZDc0OGE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5E41406"/>
    <w:rsid w:val="0EE56805"/>
    <w:rsid w:val="0F5F601B"/>
    <w:rsid w:val="0F635FDC"/>
    <w:rsid w:val="0FC86EF6"/>
    <w:rsid w:val="11DB4565"/>
    <w:rsid w:val="17CD5A3E"/>
    <w:rsid w:val="20D5323B"/>
    <w:rsid w:val="21DA2B97"/>
    <w:rsid w:val="21F562E3"/>
    <w:rsid w:val="254C7542"/>
    <w:rsid w:val="259716E5"/>
    <w:rsid w:val="27732734"/>
    <w:rsid w:val="2A2953B1"/>
    <w:rsid w:val="2B0D7B58"/>
    <w:rsid w:val="309B1BBE"/>
    <w:rsid w:val="30F57327"/>
    <w:rsid w:val="32E152C4"/>
    <w:rsid w:val="3903043A"/>
    <w:rsid w:val="4A004A17"/>
    <w:rsid w:val="4B2939DE"/>
    <w:rsid w:val="50BC5F90"/>
    <w:rsid w:val="5424489E"/>
    <w:rsid w:val="5B111267"/>
    <w:rsid w:val="6276271A"/>
    <w:rsid w:val="644E0BED"/>
    <w:rsid w:val="6C780E5F"/>
    <w:rsid w:val="6D532274"/>
    <w:rsid w:val="6EB04726"/>
    <w:rsid w:val="737D52C4"/>
    <w:rsid w:val="7D3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</w:rPr>
  </w:style>
  <w:style w:type="character" w:customStyle="1" w:styleId="9">
    <w:name w:val="批注框文本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597</Words>
  <Characters>868</Characters>
  <Lines>3</Lines>
  <Paragraphs>1</Paragraphs>
  <TotalTime>21</TotalTime>
  <ScaleCrop>false</ScaleCrop>
  <LinksUpToDate>false</LinksUpToDate>
  <CharactersWithSpaces>1023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简某某</cp:lastModifiedBy>
  <cp:lastPrinted>2023-08-09T00:59:00Z</cp:lastPrinted>
  <dcterms:modified xsi:type="dcterms:W3CDTF">2025-08-19T07:51:57Z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eyJoZGlkIjoiMDY0ZTQxMGVlNzJhOWYyYTI4MmViYmVkMzAzZDc0OGEiLCJ1c2VySWQiOiI0MDk5NTExMDEifQ==</vt:lpwstr>
  </property>
</Properties>
</file>