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E1D607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0" w:firstLineChars="0"/>
        <w:textAlignment w:val="auto"/>
        <w:rPr>
          <w:rFonts w:hint="eastAsia" w:ascii="Times New Roman" w:hAnsi="Times New Roman" w:eastAsia="黑体" w:cs="仿宋_GB2312"/>
          <w:color w:val="auto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color w:val="auto"/>
          <w:sz w:val="32"/>
          <w:szCs w:val="32"/>
        </w:rPr>
        <w:t>附件</w:t>
      </w:r>
      <w:r>
        <w:rPr>
          <w:rFonts w:hint="eastAsia" w:ascii="黑体" w:hAnsi="黑体" w:eastAsia="黑体" w:cs="黑体"/>
          <w:color w:val="auto"/>
          <w:sz w:val="32"/>
          <w:szCs w:val="32"/>
          <w:lang w:val="en-US" w:eastAsia="zh-CN"/>
        </w:rPr>
        <w:t>4</w:t>
      </w:r>
      <w:bookmarkStart w:id="0" w:name="_GoBack"/>
      <w:bookmarkEnd w:id="0"/>
    </w:p>
    <w:p w14:paraId="5CA6FFD2">
      <w:pPr>
        <w:spacing w:line="560" w:lineRule="exact"/>
        <w:rPr>
          <w:rFonts w:hint="eastAsia" w:ascii="Times New Roman" w:hAnsi="Times New Roman" w:eastAsia="仿宋_GB2312" w:cs="仿宋_GB2312"/>
          <w:color w:val="auto"/>
          <w:sz w:val="32"/>
          <w:szCs w:val="32"/>
        </w:rPr>
      </w:pPr>
    </w:p>
    <w:p w14:paraId="1D6ADE5B">
      <w:pPr>
        <w:tabs>
          <w:tab w:val="left" w:pos="900"/>
          <w:tab w:val="left" w:pos="1080"/>
        </w:tabs>
        <w:spacing w:line="560" w:lineRule="exact"/>
        <w:jc w:val="center"/>
        <w:outlineLvl w:val="0"/>
        <w:rPr>
          <w:rFonts w:hint="eastAsia" w:ascii="黑体" w:hAnsi="黑体" w:eastAsia="黑体" w:cs="黑体"/>
          <w:color w:val="auto"/>
          <w:sz w:val="44"/>
          <w:szCs w:val="36"/>
          <w:lang w:val="en-US" w:eastAsia="zh-CN"/>
        </w:rPr>
      </w:pPr>
      <w:r>
        <w:rPr>
          <w:rFonts w:hint="eastAsia" w:ascii="黑体" w:hAnsi="黑体" w:eastAsia="黑体" w:cs="黑体"/>
          <w:color w:val="auto"/>
          <w:sz w:val="44"/>
          <w:szCs w:val="36"/>
          <w:lang w:val="en-US" w:eastAsia="zh-CN"/>
        </w:rPr>
        <w:t>承诺书</w:t>
      </w:r>
    </w:p>
    <w:p w14:paraId="73A7C0BB">
      <w:pPr>
        <w:spacing w:line="560" w:lineRule="exact"/>
        <w:rPr>
          <w:rFonts w:hint="eastAsia" w:ascii="Times New Roman" w:hAnsi="Times New Roman" w:eastAsia="仿宋_GB2312" w:cs="仿宋_GB2312"/>
          <w:color w:val="auto"/>
        </w:rPr>
      </w:pPr>
    </w:p>
    <w:p w14:paraId="15E899D4">
      <w:pPr>
        <w:spacing w:line="560" w:lineRule="exact"/>
        <w:ind w:firstLine="640" w:firstLineChars="200"/>
        <w:rPr>
          <w:rFonts w:hint="eastAsia" w:ascii="Times New Roman" w:hAnsi="Times New Roman" w:eastAsia="仿宋_GB2312" w:cs="仿宋_GB2312"/>
          <w:color w:val="auto"/>
          <w:sz w:val="32"/>
          <w:szCs w:val="32"/>
        </w:rPr>
      </w:pPr>
      <w:r>
        <w:rPr>
          <w:rFonts w:hint="eastAsia" w:ascii="Times New Roman" w:hAnsi="Times New Roman" w:eastAsia="仿宋_GB2312" w:cs="仿宋_GB2312"/>
          <w:color w:val="auto"/>
          <w:sz w:val="32"/>
          <w:szCs w:val="32"/>
        </w:rPr>
        <w:t>我公司/单位郑重承诺：所提交的广东省省级企业技术中心</w:t>
      </w:r>
      <w:r>
        <w:rPr>
          <w:rFonts w:hint="eastAsia" w:ascii="Times New Roman" w:hAnsi="Times New Roman" w:eastAsia="仿宋_GB2312" w:cs="仿宋_GB2312"/>
          <w:color w:val="auto"/>
          <w:sz w:val="32"/>
          <w:szCs w:val="32"/>
          <w:lang w:val="en-US" w:eastAsia="zh-CN"/>
        </w:rPr>
        <w:t>认定</w:t>
      </w:r>
      <w:r>
        <w:rPr>
          <w:rFonts w:hint="eastAsia" w:ascii="Times New Roman" w:hAnsi="Times New Roman" w:eastAsia="仿宋_GB2312" w:cs="仿宋_GB2312"/>
          <w:color w:val="auto"/>
          <w:sz w:val="32"/>
          <w:szCs w:val="32"/>
        </w:rPr>
        <w:t>申请材料完整准确，真实有效。如有材料不实或虚报、瞒报行为，我公司/单位愿意承担由此带来的一切法律责任。</w:t>
      </w:r>
    </w:p>
    <w:p w14:paraId="14CFD5A3">
      <w:pPr>
        <w:spacing w:line="560" w:lineRule="exact"/>
        <w:rPr>
          <w:rFonts w:hint="eastAsia" w:ascii="Times New Roman" w:hAnsi="Times New Roman" w:eastAsia="仿宋_GB2312" w:cs="仿宋_GB2312"/>
          <w:color w:val="auto"/>
          <w:sz w:val="32"/>
          <w:szCs w:val="32"/>
        </w:rPr>
      </w:pPr>
    </w:p>
    <w:p w14:paraId="2CC4E92A">
      <w:pPr>
        <w:spacing w:line="560" w:lineRule="exact"/>
        <w:rPr>
          <w:rFonts w:hint="eastAsia" w:ascii="Times New Roman" w:hAnsi="Times New Roman" w:eastAsia="仿宋_GB2312" w:cs="仿宋_GB2312"/>
          <w:color w:val="auto"/>
          <w:sz w:val="32"/>
          <w:szCs w:val="32"/>
        </w:rPr>
      </w:pPr>
    </w:p>
    <w:p w14:paraId="5D90CE1A">
      <w:pPr>
        <w:spacing w:line="560" w:lineRule="exact"/>
        <w:rPr>
          <w:rFonts w:hint="eastAsia" w:ascii="Times New Roman" w:hAnsi="Times New Roman" w:eastAsia="仿宋_GB2312" w:cs="仿宋_GB2312"/>
          <w:color w:val="auto"/>
          <w:sz w:val="32"/>
          <w:szCs w:val="32"/>
        </w:rPr>
      </w:pPr>
      <w:r>
        <w:rPr>
          <w:rFonts w:hint="eastAsia" w:ascii="Times New Roman" w:hAnsi="Times New Roman" w:eastAsia="仿宋_GB2312" w:cs="仿宋_GB2312"/>
          <w:color w:val="auto"/>
          <w:sz w:val="32"/>
          <w:szCs w:val="32"/>
        </w:rPr>
        <w:t xml:space="preserve">                     申报单位(加盖公章)： </w:t>
      </w:r>
    </w:p>
    <w:p w14:paraId="7CB7BFFE">
      <w:pPr>
        <w:spacing w:line="560" w:lineRule="exact"/>
        <w:rPr>
          <w:rFonts w:hint="eastAsia" w:ascii="Times New Roman" w:hAnsi="Times New Roman" w:eastAsia="仿宋_GB2312" w:cs="仿宋_GB2312"/>
          <w:color w:val="auto"/>
          <w:sz w:val="32"/>
          <w:szCs w:val="32"/>
        </w:rPr>
      </w:pPr>
    </w:p>
    <w:p w14:paraId="529FFAB1">
      <w:pPr>
        <w:spacing w:line="560" w:lineRule="exact"/>
        <w:rPr>
          <w:rFonts w:hint="eastAsia" w:ascii="Times New Roman" w:hAnsi="Times New Roman" w:eastAsia="仿宋_GB2312" w:cs="仿宋_GB2312"/>
          <w:color w:val="auto"/>
          <w:sz w:val="32"/>
          <w:szCs w:val="32"/>
          <w:lang w:eastAsia="zh-CN"/>
        </w:rPr>
      </w:pPr>
      <w:r>
        <w:rPr>
          <w:rFonts w:hint="eastAsia" w:ascii="Times New Roman" w:hAnsi="Times New Roman" w:eastAsia="仿宋_GB2312" w:cs="仿宋_GB2312"/>
          <w:color w:val="auto"/>
          <w:sz w:val="32"/>
          <w:szCs w:val="32"/>
        </w:rPr>
        <w:t xml:space="preserve">             法定代表人或委托代理人(签</w:t>
      </w:r>
      <w:r>
        <w:rPr>
          <w:rFonts w:hint="eastAsia" w:ascii="Times New Roman" w:hAnsi="Times New Roman" w:eastAsia="仿宋_GB2312" w:cs="仿宋_GB2312"/>
          <w:color w:val="auto"/>
          <w:sz w:val="32"/>
          <w:szCs w:val="32"/>
          <w:lang w:val="en-US" w:eastAsia="zh-CN"/>
        </w:rPr>
        <w:t>章</w:t>
      </w:r>
      <w:r>
        <w:rPr>
          <w:rFonts w:hint="eastAsia" w:ascii="Times New Roman" w:hAnsi="Times New Roman" w:eastAsia="仿宋_GB2312" w:cs="仿宋_GB2312"/>
          <w:color w:val="auto"/>
          <w:sz w:val="32"/>
          <w:szCs w:val="32"/>
        </w:rPr>
        <w:t>)</w:t>
      </w:r>
      <w:r>
        <w:rPr>
          <w:rFonts w:hint="eastAsia" w:ascii="Times New Roman" w:hAnsi="Times New Roman" w:eastAsia="仿宋_GB2312" w:cs="仿宋_GB2312"/>
          <w:color w:val="auto"/>
          <w:sz w:val="32"/>
          <w:szCs w:val="32"/>
          <w:lang w:eastAsia="zh-CN"/>
        </w:rPr>
        <w:t>：</w:t>
      </w:r>
    </w:p>
    <w:p w14:paraId="512C82B2">
      <w:pPr>
        <w:spacing w:line="560" w:lineRule="exact"/>
        <w:rPr>
          <w:rFonts w:hint="eastAsia" w:ascii="Times New Roman" w:hAnsi="Times New Roman" w:eastAsia="仿宋_GB2312" w:cs="仿宋_GB2312"/>
          <w:color w:val="auto"/>
          <w:sz w:val="32"/>
          <w:szCs w:val="32"/>
        </w:rPr>
      </w:pPr>
    </w:p>
    <w:p w14:paraId="22B1FC0C">
      <w:pPr>
        <w:spacing w:line="560" w:lineRule="exact"/>
        <w:jc w:val="center"/>
        <w:rPr>
          <w:rFonts w:hint="eastAsia" w:ascii="Times New Roman" w:hAnsi="Times New Roman" w:eastAsia="仿宋_GB2312" w:cs="仿宋_GB2312"/>
          <w:color w:val="auto"/>
          <w:sz w:val="32"/>
          <w:szCs w:val="32"/>
        </w:rPr>
      </w:pPr>
      <w:r>
        <w:rPr>
          <w:rFonts w:hint="eastAsia" w:ascii="Times New Roman" w:hAnsi="Times New Roman" w:eastAsia="仿宋_GB2312" w:cs="仿宋_GB2312"/>
          <w:color w:val="auto"/>
          <w:sz w:val="32"/>
          <w:szCs w:val="32"/>
        </w:rPr>
        <w:t xml:space="preserve">           年   月   日</w:t>
      </w:r>
    </w:p>
    <w:p w14:paraId="5946FAE4">
      <w:pPr>
        <w:spacing w:line="560" w:lineRule="exact"/>
        <w:rPr>
          <w:rFonts w:hint="eastAsia" w:ascii="Times New Roman" w:hAnsi="Times New Roman" w:eastAsia="仿宋_GB2312" w:cs="仿宋_GB2312"/>
          <w:color w:val="auto"/>
        </w:rPr>
      </w:pPr>
      <w:r>
        <w:rPr>
          <w:rFonts w:hint="eastAsia" w:ascii="Times New Roman" w:hAnsi="Times New Roman" w:eastAsia="仿宋_GB2312" w:cs="仿宋_GB2312"/>
          <w:color w:val="auto"/>
        </w:rPr>
        <w:t xml:space="preserve">  </w:t>
      </w:r>
    </w:p>
    <w:p w14:paraId="4D46159D">
      <w:pPr>
        <w:pStyle w:val="2"/>
        <w:rPr>
          <w:rFonts w:hint="default" w:eastAsia="仿宋_GB2312"/>
          <w:lang w:val="en-US" w:eastAsia="zh-CN"/>
        </w:rPr>
      </w:pPr>
    </w:p>
    <w:p w14:paraId="26C43A8F"/>
    <w:sectPr>
      <w:pgSz w:w="11906" w:h="16838"/>
      <w:pgMar w:top="1440" w:right="1800" w:bottom="1440" w:left="180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2Y3ZWRmMjg1MGM5YzQxMWNjZmJiY2M4YzBhY2EwZDYifQ=="/>
  </w:docVars>
  <w:rsids>
    <w:rsidRoot w:val="00000000"/>
    <w:rsid w:val="08F828D8"/>
    <w:rsid w:val="097E3EC7"/>
    <w:rsid w:val="28786585"/>
    <w:rsid w:val="329D0836"/>
    <w:rsid w:val="464954B7"/>
    <w:rsid w:val="612A075E"/>
    <w:rsid w:val="63E967BC"/>
    <w:rsid w:val="662431FB"/>
    <w:rsid w:val="6F0968D6"/>
    <w:rsid w:val="77752F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qFormat="1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autoRedefine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autoRedefine/>
    <w:semiHidden/>
    <w:qFormat/>
    <w:uiPriority w:val="0"/>
  </w:style>
  <w:style w:type="table" w:default="1" w:styleId="4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next w:val="3"/>
    <w:autoRedefine/>
    <w:qFormat/>
    <w:uiPriority w:val="0"/>
    <w:pPr>
      <w:spacing w:after="120"/>
    </w:pPr>
  </w:style>
  <w:style w:type="paragraph" w:styleId="3">
    <w:name w:val="Body Text First Indent"/>
    <w:basedOn w:val="2"/>
    <w:autoRedefine/>
    <w:unhideWhenUsed/>
    <w:qFormat/>
    <w:uiPriority w:val="0"/>
    <w:pPr>
      <w:widowControl/>
      <w:tabs>
        <w:tab w:val="left" w:pos="567"/>
      </w:tabs>
      <w:ind w:firstLine="200" w:firstLineChars="200"/>
      <w:jc w:val="left"/>
    </w:pPr>
    <w:rPr>
      <w:kern w:val="0"/>
      <w:szCs w:val="20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115</Words>
  <Characters>115</Characters>
  <Lines>0</Lines>
  <Paragraphs>0</Paragraphs>
  <TotalTime>15</TotalTime>
  <ScaleCrop>false</ScaleCrop>
  <LinksUpToDate>false</LinksUpToDate>
  <CharactersWithSpaces>169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2023-05-04T07:34:00Z</dcterms:created>
  <dc:creator>ceprei</dc:creator>
  <cp:lastModifiedBy>森牒</cp:lastModifiedBy>
  <dcterms:modified xsi:type="dcterms:W3CDTF">2026-07-16T08:55:11Z</dcterms:modified>
  <dc:title>附件3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25E278A595AA4F41AC83C0AD9247E80F_13</vt:lpwstr>
  </property>
  <property fmtid="{D5CDD505-2E9C-101B-9397-08002B2CF9AE}" pid="4" name="KSOTemplateDocerSaveRecord">
    <vt:lpwstr>eyJoZGlkIjoiMjI2OTU3Yzk5OTg3YTNiYmQwNmIwMmYxYTRlM2U5ZTUiLCJ1c2VySWQiOiIyMzU4NTEyODgifQ==</vt:lpwstr>
  </property>
</Properties>
</file>