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A28B">
      <w:pPr>
        <w:spacing w:line="24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CCEBCD0">
      <w:pPr>
        <w:spacing w:line="240" w:lineRule="auto"/>
        <w:jc w:val="center"/>
        <w:rPr>
          <w:rFonts w:ascii="宋体" w:hAnsi="宋体"/>
          <w:b/>
          <w:sz w:val="44"/>
          <w:szCs w:val="44"/>
        </w:rPr>
      </w:pPr>
    </w:p>
    <w:p w14:paraId="69211797">
      <w:pPr>
        <w:spacing w:line="240" w:lineRule="auto"/>
        <w:jc w:val="center"/>
        <w:rPr>
          <w:rFonts w:hint="eastAsia" w:ascii="宋体" w:hAnsi="宋体" w:eastAsia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反馈意见书</w:t>
      </w:r>
    </w:p>
    <w:p w14:paraId="38A4AD1F">
      <w:pPr>
        <w:spacing w:line="240" w:lineRule="auto"/>
        <w:rPr>
          <w:rFonts w:ascii="宋体" w:hAnsi="宋体" w:eastAsia="仿宋_GB2312"/>
          <w:sz w:val="32"/>
          <w:szCs w:val="32"/>
        </w:rPr>
      </w:pPr>
    </w:p>
    <w:p w14:paraId="7247A3D2">
      <w:pPr>
        <w:spacing w:line="240" w:lineRule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江门市蓬江区社会保险基金管理局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71099BC9">
      <w:pPr>
        <w:spacing w:line="240" w:lineRule="auto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经核实，我属于下列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（请填列“第几种情况”）：</w:t>
      </w:r>
    </w:p>
    <w:p w14:paraId="30B44906">
      <w:pPr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一、“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未支付梁崇艺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2023年9月18日发生工伤产生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120537.22元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属实，我同意在5个工作日内依法支付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梁崇艺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42BF9A24">
      <w:pPr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未支付梁崇艺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2023年9月18日发生工伤产生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120537.22元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属实，我无法支付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梁崇艺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（根据《社会保险基金先行支付暂行办法》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《广东省工伤保险基金省级统筹业务规程》有关规定</w:t>
      </w:r>
      <w:r>
        <w:rPr>
          <w:rFonts w:hint="eastAsia" w:ascii="仿宋_GB2312" w:hAnsi="仿宋" w:eastAsia="仿宋_GB2312"/>
          <w:sz w:val="32"/>
          <w:szCs w:val="32"/>
        </w:rPr>
        <w:t>，社保经办机构将对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梁崇艺</w:t>
      </w:r>
      <w:r>
        <w:rPr>
          <w:rFonts w:hint="eastAsia" w:ascii="仿宋_GB2312" w:hAnsi="仿宋" w:eastAsia="仿宋_GB2312"/>
          <w:sz w:val="32"/>
          <w:szCs w:val="32"/>
        </w:rPr>
        <w:t>进行工伤保险基金先行支付，同时取得要求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我</w:t>
      </w:r>
      <w:r>
        <w:rPr>
          <w:rFonts w:hint="eastAsia" w:ascii="仿宋_GB2312" w:hAnsi="仿宋" w:eastAsia="仿宋_GB2312"/>
          <w:sz w:val="32"/>
          <w:szCs w:val="32"/>
        </w:rPr>
        <w:t>偿还的权利）。</w:t>
      </w:r>
    </w:p>
    <w:p w14:paraId="5C47BE93">
      <w:pPr>
        <w:numPr>
          <w:ilvl w:val="0"/>
          <w:numId w:val="0"/>
        </w:numPr>
        <w:spacing w:line="240" w:lineRule="auto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未支付梁崇艺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2023年9月18日发生工伤产生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120537.22元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不属实，我已经支付了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梁崇艺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，共支付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" w:eastAsia="仿宋_GB2312"/>
          <w:sz w:val="32"/>
          <w:szCs w:val="32"/>
        </w:rPr>
        <w:t>元（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附</w:t>
      </w:r>
      <w:r>
        <w:rPr>
          <w:rFonts w:hint="eastAsia" w:ascii="仿宋_GB2312" w:hAnsi="仿宋" w:eastAsia="仿宋_GB2312"/>
          <w:sz w:val="32"/>
          <w:szCs w:val="32"/>
        </w:rPr>
        <w:t>相关收据或银行凭证）。</w:t>
      </w:r>
    </w:p>
    <w:p w14:paraId="44566E2A">
      <w:pPr>
        <w:numPr>
          <w:ilvl w:val="0"/>
          <w:numId w:val="0"/>
        </w:numPr>
        <w:wordWrap w:val="0"/>
        <w:spacing w:line="240" w:lineRule="auto"/>
        <w:jc w:val="righ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</w:t>
      </w:r>
    </w:p>
    <w:p w14:paraId="420CD580">
      <w:pPr>
        <w:numPr>
          <w:ilvl w:val="0"/>
          <w:numId w:val="0"/>
        </w:numPr>
        <w:wordWrap w:val="0"/>
        <w:spacing w:line="240" w:lineRule="auto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 w:ascii="仿宋_GB2312" w:hAnsi="仿宋" w:eastAsia="仿宋_GB2312"/>
          <w:sz w:val="32"/>
          <w:szCs w:val="32"/>
        </w:rPr>
        <w:t>签收人：</w:t>
      </w:r>
    </w:p>
    <w:p w14:paraId="7349AA8C">
      <w:pPr>
        <w:numPr>
          <w:ilvl w:val="0"/>
          <w:numId w:val="0"/>
        </w:numPr>
        <w:tabs>
          <w:tab w:val="left" w:pos="636"/>
        </w:tabs>
        <w:spacing w:line="240" w:lineRule="auto"/>
        <w:ind w:firstLine="2560" w:firstLineChars="800"/>
        <w:jc w:val="right"/>
        <w:rPr>
          <w:rFonts w:hint="eastAsia" w:ascii="仿宋_GB2312" w:hAnsi="仿宋_GB2312"/>
          <w:sz w:val="24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年  月  日     </w:t>
      </w:r>
    </w:p>
    <w:sectPr>
      <w:pgSz w:w="11906" w:h="16838"/>
      <w:pgMar w:top="1287" w:right="1287" w:bottom="720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mNjIwNzNmMDNiNGY3OWRkNmZlZmJjZjMwYjQzNmIifQ=="/>
  </w:docVars>
  <w:rsids>
    <w:rsidRoot w:val="00000000"/>
    <w:rsid w:val="00D07AE6"/>
    <w:rsid w:val="01E7425D"/>
    <w:rsid w:val="027C66B5"/>
    <w:rsid w:val="03F606A8"/>
    <w:rsid w:val="0433224A"/>
    <w:rsid w:val="09436C00"/>
    <w:rsid w:val="0D843718"/>
    <w:rsid w:val="1153268A"/>
    <w:rsid w:val="125D3793"/>
    <w:rsid w:val="15F94546"/>
    <w:rsid w:val="17994113"/>
    <w:rsid w:val="22D4356D"/>
    <w:rsid w:val="23C950B6"/>
    <w:rsid w:val="243D00A2"/>
    <w:rsid w:val="24F43906"/>
    <w:rsid w:val="27AB2915"/>
    <w:rsid w:val="28094671"/>
    <w:rsid w:val="2FCC6418"/>
    <w:rsid w:val="30D178B6"/>
    <w:rsid w:val="31AE1291"/>
    <w:rsid w:val="329A1179"/>
    <w:rsid w:val="32AC0F92"/>
    <w:rsid w:val="33913872"/>
    <w:rsid w:val="33C51723"/>
    <w:rsid w:val="34CE50BC"/>
    <w:rsid w:val="358B0D12"/>
    <w:rsid w:val="35F36982"/>
    <w:rsid w:val="433770C5"/>
    <w:rsid w:val="46FC1464"/>
    <w:rsid w:val="48FC038A"/>
    <w:rsid w:val="4B254542"/>
    <w:rsid w:val="4CCD122A"/>
    <w:rsid w:val="51810CDE"/>
    <w:rsid w:val="58653E5D"/>
    <w:rsid w:val="5AB32912"/>
    <w:rsid w:val="5C94032A"/>
    <w:rsid w:val="5D567CAA"/>
    <w:rsid w:val="5D8609B2"/>
    <w:rsid w:val="5DD21301"/>
    <w:rsid w:val="66A027C2"/>
    <w:rsid w:val="711F73FB"/>
    <w:rsid w:val="79B25E17"/>
    <w:rsid w:val="7B4927AB"/>
    <w:rsid w:val="7B51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388</Characters>
  <Lines>0</Lines>
  <Paragraphs>0</Paragraphs>
  <TotalTime>0</TotalTime>
  <ScaleCrop>false</ScaleCrop>
  <LinksUpToDate>false</LinksUpToDate>
  <CharactersWithSpaces>474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2024-08-02T02:57:00Z</dcterms:created>
  <dc:creator>Administrator</dc:creator>
  <cp:lastModifiedBy>Administrator</cp:lastModifiedBy>
  <cp:lastPrinted>2026-01-16T06:54:00Z</cp:lastPrinted>
  <dcterms:modified xsi:type="dcterms:W3CDTF">2026-10-13T02:30:58Z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E6B09EDBA3F644C6A95D61D2C48ED47B_12</vt:lpwstr>
  </property>
  <property fmtid="{D5CDD505-2E9C-101B-9397-08002B2CF9AE}" pid="4" name="KSOTemplateDocerSaveRecord">
    <vt:lpwstr>eyJoZGlkIjoiOThhNjMwM2M1YTk0NTRiYWM0NWU4YjJhOTIyNjU2YTYifQ==</vt:lpwstr>
  </property>
</Properties>
</file>