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3" w:rsidRDefault="00924863" w:rsidP="00924863">
      <w:pPr>
        <w:widowControl/>
        <w:shd w:val="clear" w:color="auto" w:fill="FFFFFF"/>
        <w:spacing w:line="390" w:lineRule="atLeast"/>
        <w:jc w:val="center"/>
        <w:outlineLvl w:val="0"/>
        <w:rPr>
          <w:rFonts w:ascii="Simsun" w:eastAsia="宋体" w:hAnsi="Simsun" w:cs="宋体" w:hint="eastAsia"/>
          <w:b/>
          <w:bCs/>
          <w:color w:val="000000"/>
          <w:kern w:val="36"/>
          <w:sz w:val="30"/>
          <w:szCs w:val="30"/>
        </w:rPr>
      </w:pPr>
      <w:r w:rsidRPr="00924863">
        <w:rPr>
          <w:rFonts w:ascii="Simsun" w:eastAsia="宋体" w:hAnsi="Simsun" w:cs="宋体"/>
          <w:b/>
          <w:bCs/>
          <w:color w:val="000000"/>
          <w:kern w:val="36"/>
          <w:sz w:val="30"/>
          <w:szCs w:val="30"/>
        </w:rPr>
        <w:t>广东省经济和信息化委关于开展</w:t>
      </w:r>
      <w:r w:rsidRPr="00924863">
        <w:rPr>
          <w:rFonts w:ascii="Simsun" w:eastAsia="宋体" w:hAnsi="Simsun" w:cs="宋体"/>
          <w:b/>
          <w:bCs/>
          <w:color w:val="000000"/>
          <w:kern w:val="36"/>
          <w:sz w:val="30"/>
          <w:szCs w:val="30"/>
        </w:rPr>
        <w:t>2017</w:t>
      </w:r>
      <w:r w:rsidRPr="00924863">
        <w:rPr>
          <w:rFonts w:ascii="Simsun" w:eastAsia="宋体" w:hAnsi="Simsun" w:cs="宋体"/>
          <w:b/>
          <w:bCs/>
          <w:color w:val="000000"/>
          <w:kern w:val="36"/>
          <w:sz w:val="30"/>
          <w:szCs w:val="30"/>
        </w:rPr>
        <w:t>年省智能制造试点示范</w:t>
      </w:r>
    </w:p>
    <w:p w:rsidR="00924863" w:rsidRPr="00924863" w:rsidRDefault="00924863" w:rsidP="00924863">
      <w:pPr>
        <w:widowControl/>
        <w:shd w:val="clear" w:color="auto" w:fill="FFFFFF"/>
        <w:spacing w:line="390" w:lineRule="atLeast"/>
        <w:jc w:val="center"/>
        <w:outlineLvl w:val="0"/>
        <w:rPr>
          <w:rFonts w:ascii="Simsun" w:eastAsia="宋体" w:hAnsi="Simsun" w:cs="宋体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  <w:r w:rsidRPr="00924863">
        <w:rPr>
          <w:rFonts w:ascii="Simsun" w:eastAsia="宋体" w:hAnsi="Simsun" w:cs="宋体"/>
          <w:b/>
          <w:bCs/>
          <w:color w:val="000000"/>
          <w:kern w:val="36"/>
          <w:sz w:val="30"/>
          <w:szCs w:val="30"/>
        </w:rPr>
        <w:t>项目申报工作的通知</w:t>
      </w:r>
    </w:p>
    <w:p w:rsidR="00924863" w:rsidRPr="00924863" w:rsidRDefault="00924863" w:rsidP="00924863">
      <w:pPr>
        <w:widowControl/>
        <w:shd w:val="clear" w:color="auto" w:fill="FFFFFF"/>
        <w:spacing w:line="960" w:lineRule="atLeast"/>
        <w:jc w:val="center"/>
        <w:outlineLvl w:val="0"/>
        <w:rPr>
          <w:rFonts w:ascii="宋体" w:eastAsia="宋体" w:hAnsi="宋体" w:cs="宋体"/>
          <w:color w:val="000000"/>
          <w:kern w:val="36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36"/>
          <w:sz w:val="24"/>
          <w:szCs w:val="24"/>
        </w:rPr>
        <w:t>粤经</w:t>
      </w:r>
      <w:proofErr w:type="gramStart"/>
      <w:r w:rsidRPr="00924863">
        <w:rPr>
          <w:rFonts w:ascii="宋体" w:eastAsia="宋体" w:hAnsi="宋体" w:cs="宋体" w:hint="eastAsia"/>
          <w:color w:val="000000"/>
          <w:kern w:val="36"/>
          <w:sz w:val="24"/>
          <w:szCs w:val="24"/>
        </w:rPr>
        <w:t>信创新函</w:t>
      </w:r>
      <w:proofErr w:type="gramEnd"/>
      <w:r w:rsidRPr="00924863">
        <w:rPr>
          <w:rFonts w:ascii="宋体" w:eastAsia="宋体" w:hAnsi="宋体" w:cs="宋体" w:hint="eastAsia"/>
          <w:color w:val="000000"/>
          <w:kern w:val="36"/>
          <w:sz w:val="24"/>
          <w:szCs w:val="24"/>
        </w:rPr>
        <w:t>〔2017〕26号</w:t>
      </w:r>
    </w:p>
    <w:p w:rsidR="00924863" w:rsidRPr="00924863" w:rsidRDefault="00924863" w:rsidP="00924863">
      <w:pPr>
        <w:widowControl/>
        <w:shd w:val="clear" w:color="auto" w:fill="FFFFFF"/>
        <w:spacing w:line="390" w:lineRule="atLeast"/>
        <w:jc w:val="center"/>
        <w:outlineLvl w:val="1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发布时间：</w:t>
      </w: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2017-03-16 </w:t>
      </w: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【</w:t>
      </w:r>
      <w:hyperlink r:id="rId5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大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  <w:hyperlink r:id="rId6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中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  <w:hyperlink r:id="rId7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小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】</w:t>
      </w: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  <w:hyperlink r:id="rId8" w:tooltip="点击以简体中文方式浏览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【简体】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  <w:hyperlink r:id="rId9" w:tooltip="点击以繁体中文方式浏览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【繁体】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【</w:t>
      </w:r>
      <w:hyperlink r:id="rId10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打印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】</w:t>
      </w: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【</w:t>
      </w:r>
      <w:hyperlink r:id="rId11" w:history="1">
        <w:r w:rsidRPr="00924863">
          <w:rPr>
            <w:rFonts w:ascii="Simsun" w:eastAsia="宋体" w:hAnsi="Simsun" w:cs="宋体"/>
            <w:color w:val="535353"/>
            <w:kern w:val="0"/>
            <w:sz w:val="18"/>
            <w:szCs w:val="18"/>
            <w:u w:val="single"/>
          </w:rPr>
          <w:t>关闭</w:t>
        </w:r>
      </w:hyperlink>
      <w:r w:rsidRPr="00924863">
        <w:rPr>
          <w:rFonts w:ascii="Simsun" w:eastAsia="宋体" w:hAnsi="Simsun" w:cs="宋体"/>
          <w:color w:val="000000"/>
          <w:kern w:val="0"/>
          <w:sz w:val="18"/>
          <w:szCs w:val="18"/>
        </w:rPr>
        <w:t>】</w:t>
      </w:r>
    </w:p>
    <w:p w:rsidR="00924863" w:rsidRPr="00924863" w:rsidRDefault="00924863" w:rsidP="00924863">
      <w:pPr>
        <w:widowControl/>
        <w:shd w:val="clear" w:color="auto" w:fill="FFFFFF"/>
        <w:spacing w:after="9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各地级以上市经济和信息化主管部门，佛山市顺德区经济和科技促进局，省属企业（集团），有关企业：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为贯彻落实《中国制造2025》和《广东省智能制造发展规划（2015-2025年）》，现就广东省2017年智能制造试点示范项目申报工作通知如下：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一、申报基本条件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（一）项目实施单位在广东省境内依法注册，具有独立企业法人资格，运营和财务状况良好。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（二）项目技术上处于国内领先或国际先进水平，示范项目使用的装备和系统自主安全可控。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（三）项目符合《广东省智能制造试点示范项目要素条件》中相应类别的具体要求。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（四）项目在降低运营成本、缩短产品研制周期、提高生产效率、降低产品不良品率、提高能源资源利用率等方面已经取得明显成效，并持续提升，具有良好的增长性。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（五）项目已经建成或基本建成，并取得明显成效，未完工项目应于2017年12月前完工。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二、申报程序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申请试点示范的企业参照《广东省智能制造试点示范项目实施方案》（见附件1）和《广东省智能制造试点示范项目要素条件》（见附件2），认真填写《广东省智能制造试点示范项目申报书》（见附件3），并按要求准备相关证明材料，一式三份装订成册后送当地经济和信息化主管部门（省属企业集团下属企业送本企业集团）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各地市经济和信息化主管部门（顺德区经济和科技促进局）、省属企业集团进行真实性审查、初步符合性审查并择优推荐。优先推荐基础条件好、成长性强、符合两化融合管理体系标准要求、在一个企业中开展多种类别试点示范的项目，并按推荐项目的优先顺序填报广东省智能制造试点示范项目汇总表（见附件4）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（三）各地市经济和信息化主管部门（顺德区经济和科技促进局）、省属企业集团请于2017年3月30日前将申报书一式三份（含电子版）以及汇总表报送我委（技术创新与质量处）。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附件：1．广东省智能制造试点示范项目实施方案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　　　2．广东省智能制造试点示范项目要素条件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　　3．广东省智能制造试点示范项目申报书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　　4．广东省智能制造试点示范项目汇总表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广东省经济和信息化委</w:t>
      </w:r>
    </w:p>
    <w:p w:rsidR="00924863" w:rsidRPr="00924863" w:rsidRDefault="00924863" w:rsidP="00924863">
      <w:pPr>
        <w:widowControl/>
        <w:shd w:val="clear" w:color="auto" w:fill="FFFFFF"/>
        <w:spacing w:before="90" w:after="9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2017年3月15日</w:t>
      </w:r>
    </w:p>
    <w:p w:rsidR="00924863" w:rsidRPr="00924863" w:rsidRDefault="00924863" w:rsidP="00924863">
      <w:pPr>
        <w:widowControl/>
        <w:shd w:val="clear" w:color="auto" w:fill="FFFFFF"/>
        <w:spacing w:before="9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24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（联系人：张海峰、周芳艳，电话：020-83133257、83133309）</w:t>
      </w:r>
    </w:p>
    <w:p w:rsidR="00924863" w:rsidRPr="00924863" w:rsidRDefault="00924863" w:rsidP="00924863">
      <w:pPr>
        <w:widowControl/>
        <w:shd w:val="clear" w:color="auto" w:fill="FFFFFF"/>
        <w:spacing w:line="390" w:lineRule="atLeast"/>
        <w:jc w:val="right"/>
        <w:outlineLvl w:val="2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  <w:r w:rsidRPr="00924863">
        <w:rPr>
          <w:rFonts w:ascii="Simsun" w:eastAsia="宋体" w:hAnsi="Simsun" w:cs="宋体"/>
          <w:color w:val="000000"/>
          <w:kern w:val="0"/>
          <w:sz w:val="24"/>
          <w:szCs w:val="24"/>
        </w:rPr>
        <w:t>来源：技术创新与质量处</w:t>
      </w:r>
    </w:p>
    <w:p w:rsidR="00FE36BD" w:rsidRPr="00924863" w:rsidRDefault="00FE36BD">
      <w:pPr>
        <w:rPr>
          <w:rFonts w:hint="eastAsia"/>
        </w:rPr>
      </w:pPr>
    </w:p>
    <w:sectPr w:rsidR="00FE36BD" w:rsidRPr="00924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3"/>
    <w:rsid w:val="00924863"/>
    <w:rsid w:val="00B17F4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48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248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248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48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248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2486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4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863"/>
  </w:style>
  <w:style w:type="paragraph" w:styleId="a4">
    <w:name w:val="Normal (Web)"/>
    <w:basedOn w:val="a"/>
    <w:uiPriority w:val="99"/>
    <w:semiHidden/>
    <w:unhideWhenUsed/>
    <w:rsid w:val="009248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48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248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248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48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248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2486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4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863"/>
  </w:style>
  <w:style w:type="paragraph" w:styleId="a4">
    <w:name w:val="Normal (Web)"/>
    <w:basedOn w:val="a"/>
    <w:uiPriority w:val="99"/>
    <w:semiHidden/>
    <w:unhideWhenUsed/>
    <w:rsid w:val="009248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7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11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ickObject1(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doZoom(12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doZoom(14)" TargetMode="External"/><Relationship Id="rId11" Type="http://schemas.openxmlformats.org/officeDocument/2006/relationships/hyperlink" Target="javascript:window.close();" TargetMode="External"/><Relationship Id="rId5" Type="http://schemas.openxmlformats.org/officeDocument/2006/relationships/hyperlink" Target="javascript:doZoom(16)" TargetMode="External"/><Relationship Id="rId10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lickObject2(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klkl</dc:creator>
  <cp:keywords/>
  <dc:description/>
  <cp:lastModifiedBy>klkl</cp:lastModifiedBy>
  <cp:revision>3</cp:revision>
  <dcterms:created xsi:type="dcterms:W3CDTF">2017-03-17T03:40:00Z</dcterms:created>
  <dcterms:modified xsi:type="dcterms:W3CDTF">2017-03-17T03:41:00Z</dcterms:modified>
</cp:coreProperties>
</file>