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482FF">
      <w:pPr>
        <w:spacing w:line="52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采购服务合同</w:t>
      </w:r>
    </w:p>
    <w:p w14:paraId="26B79256">
      <w:pPr>
        <w:spacing w:line="520" w:lineRule="exact"/>
        <w:rPr>
          <w:sz w:val="28"/>
          <w:szCs w:val="28"/>
        </w:rPr>
      </w:pPr>
    </w:p>
    <w:p w14:paraId="3CBD4EF3">
      <w:pPr>
        <w:spacing w:line="520" w:lineRule="exact"/>
        <w:jc w:val="left"/>
        <w:rPr>
          <w:rFonts w:hint="eastAsia" w:ascii="仿宋_GB2312" w:hAnsi="仿宋_GB2312" w:eastAsia="仿宋_GB2312" w:cs="仿宋_GB2312"/>
          <w:sz w:val="24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24"/>
        </w:rPr>
        <w:t>发包人（甲方）：</w:t>
      </w:r>
    </w:p>
    <w:p w14:paraId="0D9CFCFF">
      <w:pPr>
        <w:spacing w:line="520" w:lineRule="exact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承包人（乙方）：</w:t>
      </w:r>
    </w:p>
    <w:p w14:paraId="40485BEB">
      <w:pPr>
        <w:spacing w:line="520" w:lineRule="exact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统一社会信用代码：</w:t>
      </w:r>
    </w:p>
    <w:p w14:paraId="1FB5C98D">
      <w:pPr>
        <w:spacing w:line="520" w:lineRule="exact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法定代表人：</w:t>
      </w:r>
    </w:p>
    <w:p w14:paraId="579D8E43">
      <w:pPr>
        <w:spacing w:line="520" w:lineRule="exact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联系方式：</w:t>
      </w:r>
    </w:p>
    <w:p w14:paraId="382E09C5">
      <w:pPr>
        <w:spacing w:line="520" w:lineRule="exact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开户银行：</w:t>
      </w:r>
    </w:p>
    <w:p w14:paraId="55CB57CA">
      <w:pPr>
        <w:spacing w:line="520" w:lineRule="exact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银行账号： </w:t>
      </w:r>
    </w:p>
    <w:p w14:paraId="33860290">
      <w:pPr>
        <w:spacing w:line="520" w:lineRule="exact"/>
        <w:jc w:val="left"/>
        <w:rPr>
          <w:rFonts w:hint="eastAsia" w:ascii="仿宋_GB2312" w:hAnsi="仿宋_GB2312" w:eastAsia="仿宋_GB2312" w:cs="仿宋_GB2312"/>
          <w:sz w:val="24"/>
        </w:rPr>
      </w:pPr>
    </w:p>
    <w:p w14:paraId="743925C8">
      <w:pPr>
        <w:spacing w:line="520" w:lineRule="exact"/>
        <w:ind w:firstLine="480" w:firstLineChars="20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甲方公开采购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u w:val="single"/>
          <w:lang w:bidi="ar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u w:val="single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u w:val="single"/>
          <w:lang w:bidi="ar"/>
        </w:rPr>
        <w:t>年白沙街绿化管护服务项目</w:t>
      </w:r>
      <w:r>
        <w:rPr>
          <w:rFonts w:hint="eastAsia" w:ascii="仿宋_GB2312" w:hAnsi="仿宋_GB2312" w:eastAsia="仿宋_GB2312" w:cs="仿宋_GB2312"/>
          <w:sz w:val="24"/>
          <w:szCs w:val="24"/>
        </w:rPr>
        <w:t>，乙方通过投标方式成为本服务项目承包服务商。现甲、乙双方本着团结协作、平等互利的原则，根据《中华人民共和国民法典》以及相关法律法规，达成下列条款。</w:t>
      </w:r>
    </w:p>
    <w:p w14:paraId="1CDB0F66">
      <w:pPr>
        <w:spacing w:line="520" w:lineRule="exact"/>
        <w:ind w:firstLine="482" w:firstLineChars="200"/>
        <w:jc w:val="left"/>
        <w:rPr>
          <w:rFonts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>第一条：项目概况</w:t>
      </w:r>
    </w:p>
    <w:p w14:paraId="6B77D422">
      <w:pPr>
        <w:spacing w:line="520" w:lineRule="exact"/>
        <w:ind w:left="2270" w:hanging="2270" w:hangingChars="946"/>
        <w:jc w:val="left"/>
        <w:rPr>
          <w:rFonts w:ascii="仿宋_GB2312" w:hAnsi="仿宋_GB2312" w:eastAsia="仿宋_GB2312" w:cs="仿宋_GB2312"/>
          <w:color w:val="000000"/>
          <w:kern w:val="0"/>
          <w:sz w:val="24"/>
          <w:szCs w:val="24"/>
          <w:u w:val="single"/>
          <w:lang w:val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1、项目名称：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u w:val="single"/>
          <w:lang w:bidi="ar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u w:val="single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u w:val="single"/>
          <w:lang w:bidi="ar"/>
        </w:rPr>
        <w:t>年白沙街绿化管护服务项目</w:t>
      </w:r>
    </w:p>
    <w:p w14:paraId="7DB4B758">
      <w:pPr>
        <w:spacing w:line="520" w:lineRule="exact"/>
        <w:ind w:left="1680" w:hanging="1680" w:hangingChars="700"/>
        <w:jc w:val="left"/>
        <w:rPr>
          <w:rFonts w:ascii="仿宋_GB2312" w:hAnsi="仿宋_GB2312" w:eastAsia="仿宋_GB2312" w:cs="仿宋_GB2312"/>
          <w:sz w:val="24"/>
          <w:szCs w:val="24"/>
          <w:u w:val="single"/>
          <w:lang w:bidi="ar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2、服务范围</w:t>
      </w:r>
      <w:r>
        <w:rPr>
          <w:rFonts w:hint="eastAsia" w:ascii="仿宋_GB2312" w:hAnsi="仿宋_GB2312" w:eastAsia="仿宋_GB2312" w:cs="仿宋_GB2312"/>
          <w:sz w:val="24"/>
          <w:szCs w:val="24"/>
          <w:lang w:bidi="ar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bidi="ar"/>
        </w:rPr>
        <w:t>良化东、良化南、良化西、良化北、甘化、甘棠、启华、盛华、凤潮、美景、侧贤、会龙、东华等1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bidi="ar"/>
        </w:rPr>
        <w:t>个社区</w:t>
      </w:r>
    </w:p>
    <w:p w14:paraId="4F2B86FC">
      <w:pPr>
        <w:spacing w:line="520" w:lineRule="exact"/>
        <w:ind w:left="1680" w:hanging="1680" w:hangingChars="70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bidi="ar"/>
        </w:rPr>
        <w:t>3、服务内容：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bidi="ar"/>
        </w:rPr>
        <w:t>安排5人听从街道绿化队的调度、安排，负责绿化管护</w:t>
      </w:r>
    </w:p>
    <w:p w14:paraId="6B89A61E">
      <w:pPr>
        <w:spacing w:line="520" w:lineRule="exact"/>
        <w:ind w:firstLine="482" w:firstLineChars="20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>第二条：合同价</w:t>
      </w:r>
    </w:p>
    <w:p w14:paraId="55A4C2DC">
      <w:pPr>
        <w:spacing w:line="520" w:lineRule="exact"/>
        <w:ind w:firstLine="480" w:firstLineChars="20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本项目合同价为</w:t>
      </w:r>
      <w:r>
        <w:rPr>
          <w:rFonts w:ascii="Arial" w:hAnsi="Arial" w:eastAsia="仿宋_GB2312" w:cs="Arial"/>
          <w:b/>
          <w:sz w:val="24"/>
          <w:szCs w:val="24"/>
        </w:rPr>
        <w:t>¥</w:t>
      </w:r>
      <w:r>
        <w:rPr>
          <w:rFonts w:hint="eastAsia" w:ascii="仿宋_GB2312" w:hAnsi="仿宋_GB2312" w:eastAsia="仿宋_GB2312" w:cs="仿宋_GB2312"/>
          <w:b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元，大写：</w:t>
      </w:r>
      <w:r>
        <w:rPr>
          <w:rFonts w:hint="eastAsia" w:ascii="仿宋_GB2312" w:hAnsi="仿宋_GB2312" w:eastAsia="仿宋_GB2312" w:cs="仿宋_GB2312"/>
          <w:b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b/>
          <w:sz w:val="24"/>
          <w:szCs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</w:rPr>
        <w:t>。（上限5人/年，含税）</w:t>
      </w:r>
    </w:p>
    <w:p w14:paraId="56828A01">
      <w:pPr>
        <w:spacing w:line="520" w:lineRule="exact"/>
        <w:ind w:firstLine="482" w:firstLineChars="20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>第三条：服务期限</w:t>
      </w:r>
    </w:p>
    <w:p w14:paraId="2A43C4E0">
      <w:pPr>
        <w:spacing w:line="520" w:lineRule="exact"/>
        <w:ind w:firstLine="480" w:firstLineChars="20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服务期限：自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日起，至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日止。</w:t>
      </w:r>
    </w:p>
    <w:p w14:paraId="3F0F3EF6">
      <w:pPr>
        <w:spacing w:line="520" w:lineRule="exact"/>
        <w:ind w:firstLine="482" w:firstLineChars="20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>第四条：服务要求</w:t>
      </w:r>
      <w:bookmarkStart w:id="0" w:name="_GoBack"/>
      <w:bookmarkEnd w:id="0"/>
    </w:p>
    <w:p w14:paraId="40D8BCB6">
      <w:pPr>
        <w:spacing w:line="520" w:lineRule="exact"/>
        <w:ind w:firstLine="641"/>
        <w:rPr>
          <w:rFonts w:ascii="仿宋_GB2312" w:hAnsi="仿宋_GB2312" w:eastAsia="仿宋_GB2312" w:cs="仿宋_GB2312"/>
          <w:sz w:val="24"/>
          <w:szCs w:val="24"/>
          <w:lang w:bidi="ar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bidi="ar"/>
        </w:rPr>
        <w:t>1、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bidi="ar"/>
        </w:rPr>
        <w:t>要求服务商为白沙街提供5名有绿化工作经验的人员，</w:t>
      </w:r>
      <w:r>
        <w:rPr>
          <w:rFonts w:hint="eastAsia" w:ascii="仿宋_GB2312" w:hAnsi="仿宋_GB2312" w:eastAsia="仿宋_GB2312" w:cs="仿宋_GB2312"/>
          <w:sz w:val="24"/>
          <w:szCs w:val="24"/>
          <w:lang w:bidi="ar"/>
        </w:rPr>
        <w:t>听从街道绿化队的调度、安排，从事绿化管护工作。考虑到5名人员有可能需要爬梯登高作业或乘坐高空作业车在高处作业，所以服务商提供的5名人员需要身体健康、手脚灵活。</w:t>
      </w:r>
    </w:p>
    <w:p w14:paraId="237C4638">
      <w:pPr>
        <w:spacing w:line="520" w:lineRule="exact"/>
        <w:ind w:firstLine="570"/>
        <w:jc w:val="left"/>
        <w:rPr>
          <w:rFonts w:ascii="仿宋_GB2312" w:hAnsi="仿宋_GB2312" w:eastAsia="仿宋_GB2312" w:cs="仿宋_GB2312"/>
          <w:sz w:val="24"/>
          <w:szCs w:val="24"/>
          <w:lang w:bidi="ar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bidi="ar"/>
        </w:rPr>
        <w:t>2、合同期内服务商不能无故辞退或替换人员，而甲方在合同期内按月对5名人员进行考核，如有人员考核不合格，甲方可要求服务商替换该名人员，服务商需配合甲方无条件及时替换该人员。</w:t>
      </w:r>
    </w:p>
    <w:p w14:paraId="1717E53A">
      <w:pPr>
        <w:spacing w:line="520" w:lineRule="exact"/>
        <w:ind w:firstLine="570"/>
        <w:jc w:val="left"/>
        <w:rPr>
          <w:rFonts w:ascii="仿宋_GB2312" w:hAnsi="仿宋_GB2312" w:eastAsia="仿宋_GB2312" w:cs="仿宋_GB2312"/>
          <w:sz w:val="24"/>
          <w:szCs w:val="24"/>
          <w:lang w:bidi="ar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bidi="ar"/>
        </w:rPr>
        <w:t>3、乙方向甲方保证其所提供的人员经过专业的培训，且在施工过程中采取了符合标准的安全措施；乙方应负责施工期间的安全问题，甲方不承担任何责任；若因施工造成第三人损害或甲方财产损失，乙方承担全部的赔偿责任。</w:t>
      </w:r>
    </w:p>
    <w:p w14:paraId="17DDB3A3">
      <w:pPr>
        <w:spacing w:line="520" w:lineRule="exact"/>
        <w:ind w:firstLine="480" w:firstLineChars="200"/>
        <w:jc w:val="left"/>
        <w:rPr>
          <w:rFonts w:ascii="仿宋_GB2312" w:hAnsi="仿宋_GB2312" w:eastAsia="仿宋_GB2312" w:cs="仿宋_GB2312"/>
          <w:sz w:val="24"/>
          <w:szCs w:val="24"/>
          <w:lang w:bidi="ar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bidi="ar"/>
        </w:rPr>
        <w:t>4、</w:t>
      </w:r>
      <w:r>
        <w:rPr>
          <w:rFonts w:hint="eastAsia" w:ascii="仿宋_GB2312" w:hAnsi="仿宋_GB2312" w:eastAsia="仿宋_GB2312" w:cs="仿宋_GB2312"/>
          <w:sz w:val="24"/>
          <w:szCs w:val="24"/>
        </w:rPr>
        <w:t>服务人员</w:t>
      </w:r>
      <w:r>
        <w:rPr>
          <w:rFonts w:ascii="Arial" w:hAnsi="Arial" w:eastAsia="仿宋_GB2312" w:cs="Arial"/>
          <w:b/>
          <w:sz w:val="24"/>
          <w:szCs w:val="24"/>
        </w:rPr>
        <w:t>¥</w:t>
      </w:r>
      <w:r>
        <w:rPr>
          <w:rFonts w:hint="eastAsia" w:ascii="仿宋_GB2312" w:hAnsi="仿宋_GB2312" w:eastAsia="仿宋_GB2312" w:cs="仿宋_GB2312"/>
          <w:b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元/人/年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，</w:t>
      </w:r>
      <w:r>
        <w:rPr>
          <w:rFonts w:hint="eastAsia" w:ascii="仿宋_GB2312" w:hAnsi="仿宋_GB2312" w:eastAsia="仿宋_GB2312" w:cs="仿宋_GB2312"/>
          <w:sz w:val="24"/>
          <w:szCs w:val="24"/>
          <w:lang w:bidi="ar"/>
        </w:rPr>
        <w:t>如果乙方提供服务人数不足5人，按实际投入服务人数结算。</w:t>
      </w:r>
    </w:p>
    <w:p w14:paraId="17DC5524">
      <w:pPr>
        <w:spacing w:line="520" w:lineRule="exact"/>
        <w:ind w:firstLine="482" w:firstLineChars="20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>第五条：考核要求</w:t>
      </w:r>
    </w:p>
    <w:p w14:paraId="0FAD7D46">
      <w:pPr>
        <w:spacing w:line="520" w:lineRule="exact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每月按德、能、勤、绩四个方面考核，总分低于70分为不合格，70-79分为合格，80-89分为良好，90-100分为优秀。</w:t>
      </w:r>
    </w:p>
    <w:p w14:paraId="1893A735">
      <w:pPr>
        <w:spacing w:line="520" w:lineRule="exact"/>
        <w:ind w:firstLine="482" w:firstLineChars="200"/>
        <w:rPr>
          <w:rFonts w:ascii="仿宋_GB2312" w:hAnsi="仿宋_GB2312" w:eastAsia="仿宋_GB2312" w:cs="仿宋_GB2312"/>
          <w:b/>
          <w:color w:val="000000"/>
          <w:sz w:val="24"/>
          <w:szCs w:val="24"/>
          <w:u w:val="single"/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24"/>
          <w:szCs w:val="24"/>
        </w:rPr>
        <w:t xml:space="preserve">第六条  </w:t>
      </w:r>
      <w:r>
        <w:rPr>
          <w:rFonts w:hint="eastAsia" w:ascii="仿宋_GB2312" w:hAnsi="仿宋_GB2312" w:eastAsia="仿宋_GB2312" w:cs="仿宋_GB2312"/>
          <w:b/>
          <w:color w:val="000000"/>
          <w:sz w:val="24"/>
          <w:szCs w:val="24"/>
        </w:rPr>
        <w:t xml:space="preserve">项目款支付办法: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</w:rPr>
        <w:t>按月支付。由甲方对乙方提供的服务进行考核，甲方在考核结果确认之日起10个工作日内将服务费用划至乙方账户。</w:t>
      </w:r>
    </w:p>
    <w:p w14:paraId="2448605A">
      <w:pPr>
        <w:spacing w:line="520" w:lineRule="exact"/>
        <w:ind w:firstLine="482" w:firstLineChars="200"/>
        <w:rPr>
          <w:rFonts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>第七条：双方责任</w:t>
      </w:r>
    </w:p>
    <w:p w14:paraId="76B20479">
      <w:pPr>
        <w:spacing w:line="520" w:lineRule="exact"/>
        <w:ind w:firstLine="57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1、甲方责任：</w:t>
      </w:r>
    </w:p>
    <w:p w14:paraId="6827FEA8">
      <w:pPr>
        <w:spacing w:line="520" w:lineRule="exact"/>
        <w:ind w:firstLine="57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（1）合同期间，甲方可派人员对本项目服务质量进行监督检查。</w:t>
      </w:r>
    </w:p>
    <w:p w14:paraId="50C88E96">
      <w:pPr>
        <w:spacing w:line="520" w:lineRule="exact"/>
        <w:ind w:firstLine="57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（2）甲方收到乙方项目结算申请后，应在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十</w:t>
      </w:r>
      <w:r>
        <w:rPr>
          <w:rFonts w:hint="eastAsia" w:ascii="仿宋_GB2312" w:hAnsi="仿宋_GB2312" w:eastAsia="仿宋_GB2312" w:cs="仿宋_GB2312"/>
          <w:sz w:val="24"/>
          <w:szCs w:val="24"/>
        </w:rPr>
        <w:t>个工作日内与乙方组织结算。对结算资料有异议的，应书面向乙方提出，如乙方不能提供双方签字确认的资料，甲方对该部分不予结算。</w:t>
      </w:r>
    </w:p>
    <w:p w14:paraId="5DB397D1">
      <w:pPr>
        <w:spacing w:line="520" w:lineRule="exact"/>
        <w:ind w:firstLine="57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2、乙方责任：</w:t>
      </w:r>
    </w:p>
    <w:p w14:paraId="2A102B7F">
      <w:pPr>
        <w:spacing w:line="520" w:lineRule="exact"/>
        <w:ind w:firstLine="57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（1）按服务合同内条款履行服务；</w:t>
      </w:r>
    </w:p>
    <w:p w14:paraId="398DB2D6">
      <w:pPr>
        <w:spacing w:line="520" w:lineRule="exact"/>
        <w:ind w:firstLine="57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（2）做好安全生产，如因乙方原因导致安全事故发生由乙方负责，因其他原因由责任方承担；</w:t>
      </w:r>
    </w:p>
    <w:p w14:paraId="7B3FD4C6">
      <w:pPr>
        <w:spacing w:line="520" w:lineRule="exact"/>
        <w:ind w:firstLine="57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（3）乙方收到甲方结算的服务费用后，需立即支付工人工资，不得无故拖欠。</w:t>
      </w:r>
    </w:p>
    <w:p w14:paraId="6A240A81">
      <w:pPr>
        <w:spacing w:line="520" w:lineRule="exact"/>
        <w:ind w:firstLine="570"/>
        <w:jc w:val="left"/>
        <w:rPr>
          <w:rFonts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>第八条：违约责任</w:t>
      </w:r>
    </w:p>
    <w:p w14:paraId="70147A7C">
      <w:pPr>
        <w:spacing w:line="520" w:lineRule="exact"/>
        <w:ind w:firstLine="57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1、甲方不能无故终止或解除合同，如因甲方终止或解除合同（乙方违约的除外），必须赔偿乙方因此造成的一切损失。</w:t>
      </w:r>
    </w:p>
    <w:p w14:paraId="21936ADC">
      <w:pPr>
        <w:spacing w:line="520" w:lineRule="exact"/>
        <w:ind w:firstLine="57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2、乙方不能无故终止或解除合同，如因乙方终止或解除合同（甲方违约的除外），必须赔偿甲方因此造成的一切损失。</w:t>
      </w:r>
    </w:p>
    <w:p w14:paraId="7CBF187D">
      <w:pPr>
        <w:spacing w:line="520" w:lineRule="exact"/>
        <w:ind w:firstLine="57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3、甲方或乙方单方原因导致合同无法履行的，可经双方协商同意后解除合同，所造成的损失由双方各自承担，否则无法履约方必须赔偿履约方一切损失。</w:t>
      </w:r>
    </w:p>
    <w:p w14:paraId="491A3D55">
      <w:pPr>
        <w:spacing w:line="520" w:lineRule="exact"/>
        <w:ind w:firstLine="57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4、因不可抗力原因导致合同无法履行的，由双方解除合同，所造成的损失由双方各自承担。合同任何一方延迟履行合同后发生不可抗力的，不能免除另一方因不可抗力造成损失的责任。</w:t>
      </w:r>
    </w:p>
    <w:p w14:paraId="3095AEC6">
      <w:pPr>
        <w:spacing w:line="520" w:lineRule="exact"/>
        <w:ind w:firstLine="57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5、本条所称的“一切损失”包括但不限于诉讼费、律师费、公证费、鉴定费、保全费、保险费、差旅费等全部费用。</w:t>
      </w:r>
    </w:p>
    <w:p w14:paraId="24AC01FC">
      <w:pPr>
        <w:spacing w:line="520" w:lineRule="exact"/>
        <w:ind w:firstLine="570"/>
        <w:jc w:val="left"/>
        <w:rPr>
          <w:rFonts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>第九条：其它规定</w:t>
      </w:r>
    </w:p>
    <w:p w14:paraId="33767CD7">
      <w:pPr>
        <w:spacing w:line="520" w:lineRule="exact"/>
        <w:ind w:firstLine="57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1、对本合同约定不明或没有约定的，依照甲方的招标文件、乙方的投标文件理解。</w:t>
      </w:r>
    </w:p>
    <w:p w14:paraId="5FADEF71">
      <w:pPr>
        <w:spacing w:line="520" w:lineRule="exact"/>
        <w:ind w:firstLine="57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2、若服务内容发生增减变更须有甲方书面同意。</w:t>
      </w:r>
    </w:p>
    <w:p w14:paraId="3EFF9366">
      <w:pPr>
        <w:spacing w:line="520" w:lineRule="exact"/>
        <w:ind w:firstLine="57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3、本合同双方要共同遵守，严格执行，任何一方违反本合同的任何条款，均属违约。</w:t>
      </w:r>
    </w:p>
    <w:p w14:paraId="0C4AB10A">
      <w:pPr>
        <w:spacing w:line="520" w:lineRule="exact"/>
        <w:ind w:firstLine="57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4、本合同如有不周之处，可由双方协商解决或另行签订补充协议连同本合同一并执行。</w:t>
      </w:r>
    </w:p>
    <w:p w14:paraId="45664AB7">
      <w:pPr>
        <w:spacing w:line="520" w:lineRule="exact"/>
        <w:ind w:firstLine="57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5、如发生争议时，经双方协商解决。经协商不成的任何一方均有权向合同履行地的人民法院提起诉讼，请求解决。</w:t>
      </w:r>
    </w:p>
    <w:p w14:paraId="426F9718">
      <w:pPr>
        <w:spacing w:line="520" w:lineRule="exact"/>
        <w:ind w:firstLine="57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6、本合同一式制作肆份，双方各执贰份，均具有同等的法律效力。</w:t>
      </w:r>
    </w:p>
    <w:p w14:paraId="0E4760DF">
      <w:pPr>
        <w:spacing w:line="520" w:lineRule="exact"/>
        <w:ind w:firstLine="57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7、本合同经双方签名，盖章后生效。</w:t>
      </w:r>
    </w:p>
    <w:p w14:paraId="4F0C8685">
      <w:pPr>
        <w:spacing w:line="520" w:lineRule="exact"/>
        <w:jc w:val="left"/>
        <w:rPr>
          <w:rFonts w:ascii="仿宋_GB2312" w:hAnsi="仿宋_GB2312" w:eastAsia="仿宋_GB2312" w:cs="仿宋_GB2312"/>
          <w:sz w:val="24"/>
          <w:szCs w:val="24"/>
        </w:rPr>
      </w:pPr>
    </w:p>
    <w:p w14:paraId="4C971C43">
      <w:pPr>
        <w:spacing w:line="520" w:lineRule="exact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（此页无正文，仅供签章）</w:t>
      </w:r>
    </w:p>
    <w:p w14:paraId="6855E1B6">
      <w:pPr>
        <w:spacing w:line="520" w:lineRule="exact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750168DA">
      <w:pPr>
        <w:spacing w:line="520" w:lineRule="exact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甲方（盖章）：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                         </w:t>
      </w:r>
    </w:p>
    <w:p w14:paraId="6F08AC8C">
      <w:pPr>
        <w:spacing w:line="520" w:lineRule="exact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法定代表人：                            </w:t>
      </w:r>
    </w:p>
    <w:p w14:paraId="7D0168CC">
      <w:pPr>
        <w:spacing w:line="520" w:lineRule="exact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项目负责人：</w:t>
      </w:r>
    </w:p>
    <w:p w14:paraId="6359965F">
      <w:pPr>
        <w:spacing w:line="520" w:lineRule="exact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日      期：    年   月   日</w:t>
      </w:r>
    </w:p>
    <w:p w14:paraId="42AACB38">
      <w:pPr>
        <w:spacing w:line="520" w:lineRule="exact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2F6E80CD">
      <w:pPr>
        <w:spacing w:line="520" w:lineRule="exact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60108B11">
      <w:pPr>
        <w:spacing w:line="520" w:lineRule="exact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乙方（盖章）：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</w:t>
      </w:r>
    </w:p>
    <w:p w14:paraId="4CDAD305">
      <w:pPr>
        <w:spacing w:line="520" w:lineRule="exact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法定代表人：</w:t>
      </w:r>
    </w:p>
    <w:p w14:paraId="052CEE17">
      <w:pPr>
        <w:spacing w:line="520" w:lineRule="exact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项目负责人：                            </w:t>
      </w:r>
    </w:p>
    <w:p w14:paraId="12BA6117">
      <w:pPr>
        <w:spacing w:line="520" w:lineRule="exact"/>
        <w:jc w:val="left"/>
        <w:rPr>
          <w:sz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日      期：    年   月   日            </w:t>
      </w:r>
    </w:p>
    <w:p w14:paraId="29EC8501">
      <w:pPr>
        <w:spacing w:line="520" w:lineRule="exac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33847582"/>
    </w:sdtPr>
    <w:sdtContent>
      <w:sdt>
        <w:sdtPr>
          <w:id w:val="1728636285"/>
        </w:sdtPr>
        <w:sdtContent>
          <w:p w14:paraId="786ED936"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2257BD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2B99"/>
    <w:rsid w:val="00072F62"/>
    <w:rsid w:val="0009116C"/>
    <w:rsid w:val="00251CDF"/>
    <w:rsid w:val="002D244D"/>
    <w:rsid w:val="00335F22"/>
    <w:rsid w:val="003F43C4"/>
    <w:rsid w:val="00475335"/>
    <w:rsid w:val="00487EF4"/>
    <w:rsid w:val="005114BB"/>
    <w:rsid w:val="00515F9B"/>
    <w:rsid w:val="005B4EEF"/>
    <w:rsid w:val="00615521"/>
    <w:rsid w:val="006C605F"/>
    <w:rsid w:val="006F637F"/>
    <w:rsid w:val="00804A33"/>
    <w:rsid w:val="00985366"/>
    <w:rsid w:val="00A36F90"/>
    <w:rsid w:val="00A506C9"/>
    <w:rsid w:val="00A51F03"/>
    <w:rsid w:val="00A870A4"/>
    <w:rsid w:val="00A91936"/>
    <w:rsid w:val="00B00DBF"/>
    <w:rsid w:val="00B37AC0"/>
    <w:rsid w:val="00B55D1B"/>
    <w:rsid w:val="00B97DEA"/>
    <w:rsid w:val="00BC1981"/>
    <w:rsid w:val="00BE301D"/>
    <w:rsid w:val="00C14205"/>
    <w:rsid w:val="00D770FA"/>
    <w:rsid w:val="00DF2B99"/>
    <w:rsid w:val="00F26877"/>
    <w:rsid w:val="00F8248F"/>
    <w:rsid w:val="00F917DF"/>
    <w:rsid w:val="02DF3727"/>
    <w:rsid w:val="07A442DE"/>
    <w:rsid w:val="0A10064B"/>
    <w:rsid w:val="0CC83A2C"/>
    <w:rsid w:val="0D981A49"/>
    <w:rsid w:val="0E2108C6"/>
    <w:rsid w:val="11AF4278"/>
    <w:rsid w:val="122B1EBE"/>
    <w:rsid w:val="17023586"/>
    <w:rsid w:val="189F7628"/>
    <w:rsid w:val="18F5236D"/>
    <w:rsid w:val="18F7093B"/>
    <w:rsid w:val="1CFA3921"/>
    <w:rsid w:val="1EE3747F"/>
    <w:rsid w:val="1EEE5192"/>
    <w:rsid w:val="1F976A23"/>
    <w:rsid w:val="205C3A67"/>
    <w:rsid w:val="20E34A58"/>
    <w:rsid w:val="21164AE7"/>
    <w:rsid w:val="22154A8F"/>
    <w:rsid w:val="22265B6A"/>
    <w:rsid w:val="22410274"/>
    <w:rsid w:val="241E68C1"/>
    <w:rsid w:val="264367B5"/>
    <w:rsid w:val="265312FD"/>
    <w:rsid w:val="29565316"/>
    <w:rsid w:val="352B24C3"/>
    <w:rsid w:val="40A6302E"/>
    <w:rsid w:val="417461C6"/>
    <w:rsid w:val="42062023"/>
    <w:rsid w:val="45DE130F"/>
    <w:rsid w:val="49D03DB7"/>
    <w:rsid w:val="4A541E16"/>
    <w:rsid w:val="4EA45E69"/>
    <w:rsid w:val="50534577"/>
    <w:rsid w:val="51C47176"/>
    <w:rsid w:val="53A53684"/>
    <w:rsid w:val="5770261E"/>
    <w:rsid w:val="59BB298C"/>
    <w:rsid w:val="5A722EBF"/>
    <w:rsid w:val="5AE92EFB"/>
    <w:rsid w:val="5C021FAE"/>
    <w:rsid w:val="5CEC64F4"/>
    <w:rsid w:val="5D704223"/>
    <w:rsid w:val="5D8732C3"/>
    <w:rsid w:val="5DCD3CEB"/>
    <w:rsid w:val="5EA863BE"/>
    <w:rsid w:val="62FB7AB1"/>
    <w:rsid w:val="6471146E"/>
    <w:rsid w:val="64902E5B"/>
    <w:rsid w:val="64E924BF"/>
    <w:rsid w:val="66BE46AA"/>
    <w:rsid w:val="6C2E539E"/>
    <w:rsid w:val="6D382E98"/>
    <w:rsid w:val="6E153E58"/>
    <w:rsid w:val="6EAF566B"/>
    <w:rsid w:val="722C25A2"/>
    <w:rsid w:val="723E0AFC"/>
    <w:rsid w:val="75442FAE"/>
    <w:rsid w:val="75796142"/>
    <w:rsid w:val="787459F5"/>
    <w:rsid w:val="7AEF20DD"/>
    <w:rsid w:val="7C78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0"/>
    <w:pPr>
      <w:ind w:firstLine="420" w:firstLineChars="200"/>
    </w:pPr>
    <w:rPr>
      <w:rFonts w:ascii="Calibri" w:hAnsi="Calibri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kern w:val="2"/>
      <w:sz w:val="18"/>
      <w:szCs w:val="18"/>
    </w:rPr>
  </w:style>
  <w:style w:type="paragraph" w:customStyle="1" w:styleId="10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1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1616</Words>
  <Characters>1646</Characters>
  <Lines>14</Lines>
  <Paragraphs>3</Paragraphs>
  <TotalTime>8</TotalTime>
  <ScaleCrop>false</ScaleCrop>
  <LinksUpToDate>false</LinksUpToDate>
  <CharactersWithSpaces>1845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2018-06-30T02:10:00Z</dcterms:created>
  <dc:creator>Administrator</dc:creator>
  <cp:lastModifiedBy>小糊涂仙</cp:lastModifiedBy>
  <cp:lastPrinted>2019-11-22T01:17:00Z</cp:lastPrinted>
  <dcterms:modified xsi:type="dcterms:W3CDTF">2026-02-25T07:31:45Z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DE610ED707B84550B58819DD4A255E54_12</vt:lpwstr>
  </property>
  <property fmtid="{D5CDD505-2E9C-101B-9397-08002B2CF9AE}" pid="4" name="KSOTemplateDocerSaveRecord">
    <vt:lpwstr>eyJoZGlkIjoiNTE3YzVjZjQ1MmQyM2M5NTRlZmIwNGFhZDA3ODY1YmMiLCJ1c2VySWQiOiI3MjI2NDgzODcifQ==</vt:lpwstr>
  </property>
</Properties>
</file>