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附件1</w:t>
      </w:r>
    </w:p>
    <w:p>
      <w:pPr>
        <w:spacing w:line="480" w:lineRule="exact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岗位需求书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1116"/>
        <w:gridCol w:w="641"/>
        <w:gridCol w:w="74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Header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岗位人数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岗位职责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项目负责人（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  <w:t>岗位要求：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具备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产业园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管理经验和团队管理经验，国家级或省级项目运营经验。）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1人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1.负责贯彻落实管理机构对</w:t>
            </w:r>
            <w:r>
              <w:rPr>
                <w:rFonts w:hint="eastAsia" w:ascii="宋体" w:hAnsi="宋体" w:eastAsia="宋体" w:cs="宋体"/>
                <w:sz w:val="24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江门人力资源服务产业园运营方面的各项决策，开展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产业园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运营管理的全面工作；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2.科学制定产业园发展规划、年度计划、经营方针和目标，并根据内外部环境变化及时调整，供管理机构决策参考；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3.组织实施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产业园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总体战略，协助入驻机构发掘市场机会，确保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产业园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良性发展；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4.根据管理机构下达的年度经营目标组织制定、修改、实施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产业园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年度运营计划，负责监督、控制经营计划的实施过程，并对运营结果负全面责任；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5.主持、推动严格执行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产业园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规章管理制度，及时进行组织和流程的优化调整；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6.定期或不定期检查、指导其他岗位工作的开展，保证工作质量、效率、效果，对存在的问题采取必要的指令和措施，责令相关责任人予以纠正；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7.负责与管理机构保持良好沟通，定期向管理机构汇报经营战略和计划执行情况等；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8.领导建立和维护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产业园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与入驻机构、合作伙伴、上级主管部门、政府机构、金融机构、新闻媒体等部门间顺畅的沟通渠道；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9.负责处理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产业园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重大突发事件，并及时向管理机构汇报；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10.完成管理机构交办的其他工作。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运营主管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1人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1.负责协助项目负责人全面开展产业园运营管理工作；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2.负责协助制定完善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产业园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管理的规章制度，做好各文件的审核、发布工作，并检查、跟踪落实情况；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3.负责做好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产业园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日常交流考察、参观接待、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产业园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讲解、会议组织工作；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4.负责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产业园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运营管理日常汇报工作；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产业园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管理机构、项目负责人交办的其他工作。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9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招商主管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1人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1.负责开展跨地区人力资源服务项目引进、人才引进等工作；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2.负责提供商事业务、公共行政服务业务办理顾问及指导服务；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3.负责开展各类异地交流、专业培训、论坛沙龙、创新创业大赛及各类人力资源相关项目的对接活动；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4.负责为符合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产业园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入驻标准的机构办理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产业园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入驻手续，协助做好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产业园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入驻机构数据收集、统计、报送等工作；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5.完成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产业园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管理机构、项目负责人交办的其他工作。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1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文案专员（岗位要求：具备较好的文字写作和网络文字编辑能力）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不少于1人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1.做好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产业园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文化建设和对外宣传工作，利用微信公众号等新媒体及时发布并更新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产业园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活动情况、优惠政策等信息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2.负责产业园管理例会通知、会议纪要整理、上报、下发、跟进工作；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3.负责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产业园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入驻机构档案的整理、归档、保密工作；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4.负责协助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产业园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入驻机构做好业务宣传、推广工作；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5.负责开展各类宣传交流、培训及项目对接活动；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产业园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管理机构、项目负责人交办的其他工作。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8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入驻机构服务专员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不少于1人</w:t>
            </w:r>
          </w:p>
        </w:tc>
        <w:tc>
          <w:tcPr>
            <w:tcW w:w="7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1.负责为入驻机构提供商事业务、公共行政服务业务办理顾问及指导服务；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2.负责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产业园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固定资产登记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保管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、定期核对与盘点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工作；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3.负责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产业园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入驻机构数据收集、统计、报送工作；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4.负责入驻机构退出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产业园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的手续办理工作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5.协助做好日常物业管理工作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产业园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管理机构、项目负责人交办的其他工作。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2OTA2NjI3MGY5ZDBhYWMyMzk1ZGNkOWIyODVjNjkifQ=="/>
  </w:docVars>
  <w:rsids>
    <w:rsidRoot w:val="00000000"/>
    <w:rsid w:val="5E58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仿宋_GB2312" w:cs="Arial"/>
      <w:kern w:val="2"/>
      <w:sz w:val="30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/>
      <w:kern w:val="0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adminisrrator</cp:lastModifiedBy>
  <dcterms:modified xsi:type="dcterms:W3CDTF">2025-10-09T03:10:02Z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4069725695504A3EA454B49FF8C445F9_12</vt:lpwstr>
  </property>
</Properties>
</file>