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58754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2"/>
          <w:szCs w:val="4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2"/>
          <w:szCs w:val="42"/>
        </w:rPr>
        <w:t>江门市外贸高质量创新发展专项资金</w:t>
      </w:r>
    </w:p>
    <w:p w14:paraId="04E1FBF6">
      <w:pPr>
        <w:widowControl/>
        <w:wordWrap w:val="0"/>
        <w:rPr>
          <w:rFonts w:ascii="宋体" w:hAnsi="宋体" w:eastAsia="宋体" w:cs="宋体"/>
          <w:b/>
          <w:bCs/>
          <w:color w:val="333333"/>
          <w:kern w:val="0"/>
          <w:sz w:val="38"/>
          <w:szCs w:val="3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8"/>
          <w:szCs w:val="38"/>
        </w:rPr>
        <w:t>支持企业防范国际贸易风险-企业投保境外投资保险</w:t>
      </w:r>
    </w:p>
    <w:p w14:paraId="43F12B06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申报书</w:t>
      </w:r>
    </w:p>
    <w:p w14:paraId="1229F10D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p w14:paraId="7083CDA6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tbl>
      <w:tblPr>
        <w:tblStyle w:val="4"/>
        <w:tblW w:w="8816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416"/>
        <w:gridCol w:w="1014"/>
        <w:gridCol w:w="3019"/>
      </w:tblGrid>
      <w:tr w14:paraId="632070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D93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45"/>
                <w:szCs w:val="45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404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515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9B7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4890B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D98A59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项目名称：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AEC03A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4年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月至12月企业投保境外投资保险项目</w:t>
            </w:r>
          </w:p>
        </w:tc>
      </w:tr>
      <w:tr w14:paraId="00E35A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7381F5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专题名称：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85189B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支持企业防范国际贸易风险-企业投保境外投资保险</w:t>
            </w:r>
          </w:p>
        </w:tc>
      </w:tr>
      <w:tr w14:paraId="7280A4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9B25A5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项目联系人：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F093EE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25740F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C4AFE1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20CB81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79EFDD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申报单位：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7EDB6F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5784EC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CEC8B5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企业注册地：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654A1F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1DC707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A9A3A6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统一社会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信用代码：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CA36A0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27A9C5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D8865B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法定代表人：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25DDF0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7F88EF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0840FF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112C69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3A1624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申报日期：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F1BF37">
            <w:pPr>
              <w:widowControl/>
              <w:wordWrap w:val="0"/>
              <w:jc w:val="left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F67A2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33"/>
    <w:rsid w:val="00022D13"/>
    <w:rsid w:val="002A16BC"/>
    <w:rsid w:val="003E1B10"/>
    <w:rsid w:val="0051311E"/>
    <w:rsid w:val="009C3F30"/>
    <w:rsid w:val="00A47B33"/>
    <w:rsid w:val="00B853E1"/>
    <w:rsid w:val="00CB0DC4"/>
    <w:rsid w:val="00D806C0"/>
    <w:rsid w:val="00EA5C79"/>
    <w:rsid w:val="00FD3360"/>
    <w:rsid w:val="74A9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_Style 11"/>
    <w:basedOn w:val="1"/>
    <w:uiPriority w:val="0"/>
    <w:pPr>
      <w:widowControl/>
      <w:spacing w:after="160" w:line="240" w:lineRule="exact"/>
      <w:jc w:val="left"/>
    </w:pPr>
    <w:rPr>
      <w:rFonts w:ascii="Verdana" w:hAnsi="Verdana" w:eastAsia="Times New Roman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141</Characters>
  <Lines>1</Lines>
  <Paragraphs>1</Paragraphs>
  <TotalTime>0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2023-04-14T08:16:00Z</dcterms:created>
  <dc:creator>Office365</dc:creator>
  <cp:lastModifiedBy>YS</cp:lastModifiedBy>
  <dcterms:modified xsi:type="dcterms:W3CDTF">2025-08-25T02:35:52Z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eyJoZGlkIjoiODAxM2I1NzkyN2MxZjc4YmQxMDQxZDA0MTNjNGM5MDMiLCJ1c2VySWQiOiIyMDYyMjMzNTcifQ==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F79393D2D9764F7DA039857C113B8D07_12</vt:lpwstr>
  </property>
</Properties>
</file>